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6C85" w14:textId="77777777" w:rsidR="00B14F0C" w:rsidRDefault="00B14F0C" w:rsidP="00B14F0C">
      <w:pPr>
        <w:spacing w:after="100" w:afterAutospacing="1" w:line="240" w:lineRule="auto"/>
        <w:jc w:val="center"/>
        <w:outlineLvl w:val="0"/>
        <w:rPr>
          <w:rFonts w:ascii="Arial" w:eastAsia="Times New Roman" w:hAnsi="Arial" w:cs="Arial"/>
          <w:color w:val="008A8A" w:themeColor="accent6"/>
          <w:kern w:val="36"/>
          <w:sz w:val="48"/>
          <w:szCs w:val="48"/>
          <w:lang w:val="en" w:eastAsia="en-GB"/>
        </w:rPr>
      </w:pPr>
    </w:p>
    <w:p w14:paraId="2BD3663D" w14:textId="7594EEB4" w:rsidR="00E0703A" w:rsidRDefault="00D56D79" w:rsidP="00B14F0C">
      <w:pPr>
        <w:spacing w:after="100" w:afterAutospacing="1" w:line="240" w:lineRule="auto"/>
        <w:jc w:val="center"/>
        <w:outlineLvl w:val="0"/>
        <w:rPr>
          <w:rFonts w:ascii="Arial" w:eastAsia="Times New Roman" w:hAnsi="Arial" w:cs="Arial"/>
          <w:color w:val="008A8A" w:themeColor="accent6"/>
          <w:kern w:val="36"/>
          <w:sz w:val="48"/>
          <w:szCs w:val="48"/>
          <w:lang w:val="en" w:eastAsia="en-GB"/>
        </w:rPr>
      </w:pPr>
      <w:r w:rsidRPr="00125158">
        <w:rPr>
          <w:rFonts w:ascii="Arial" w:eastAsia="Times New Roman" w:hAnsi="Arial" w:cs="Arial"/>
          <w:color w:val="008A8A" w:themeColor="accent6"/>
          <w:kern w:val="36"/>
          <w:sz w:val="48"/>
          <w:szCs w:val="48"/>
          <w:lang w:val="en" w:eastAsia="en-GB"/>
        </w:rPr>
        <w:t xml:space="preserve">A Guide to </w:t>
      </w:r>
      <w:r w:rsidR="00D867BA" w:rsidRPr="00125158">
        <w:rPr>
          <w:rFonts w:ascii="Arial" w:eastAsia="Times New Roman" w:hAnsi="Arial" w:cs="Arial"/>
          <w:color w:val="008A8A" w:themeColor="accent6"/>
          <w:kern w:val="36"/>
          <w:sz w:val="48"/>
          <w:szCs w:val="48"/>
          <w:lang w:val="en" w:eastAsia="en-GB"/>
        </w:rPr>
        <w:t>applying for</w:t>
      </w:r>
      <w:r w:rsidR="00494E12">
        <w:rPr>
          <w:rFonts w:ascii="Arial" w:eastAsia="Times New Roman" w:hAnsi="Arial" w:cs="Arial"/>
          <w:color w:val="008A8A" w:themeColor="accent6"/>
          <w:kern w:val="36"/>
          <w:sz w:val="48"/>
          <w:szCs w:val="48"/>
          <w:lang w:val="en" w:eastAsia="en-GB"/>
        </w:rPr>
        <w:t xml:space="preserve"> </w:t>
      </w:r>
    </w:p>
    <w:p w14:paraId="14B1F703" w14:textId="42BEC68A" w:rsidR="00D56D79" w:rsidRDefault="00494E12" w:rsidP="00647CC8">
      <w:pPr>
        <w:spacing w:after="100" w:afterAutospacing="1" w:line="240" w:lineRule="auto"/>
        <w:jc w:val="center"/>
        <w:outlineLvl w:val="0"/>
        <w:rPr>
          <w:rFonts w:ascii="Arial" w:eastAsia="Times New Roman" w:hAnsi="Arial" w:cs="Arial"/>
          <w:color w:val="008A8A" w:themeColor="accent6"/>
          <w:kern w:val="36"/>
          <w:sz w:val="48"/>
          <w:szCs w:val="48"/>
          <w:lang w:val="en" w:eastAsia="en-GB"/>
        </w:rPr>
      </w:pPr>
      <w:r>
        <w:rPr>
          <w:rFonts w:ascii="Arial" w:eastAsia="Times New Roman" w:hAnsi="Arial" w:cs="Arial"/>
          <w:color w:val="008A8A" w:themeColor="accent6"/>
          <w:kern w:val="36"/>
          <w:sz w:val="48"/>
          <w:szCs w:val="48"/>
          <w:lang w:val="en" w:eastAsia="en-GB"/>
        </w:rPr>
        <w:t>an in-year</w:t>
      </w:r>
      <w:r w:rsidR="00935D64">
        <w:rPr>
          <w:rFonts w:ascii="Arial" w:eastAsia="Times New Roman" w:hAnsi="Arial" w:cs="Arial"/>
          <w:color w:val="008A8A" w:themeColor="accent6"/>
          <w:kern w:val="36"/>
          <w:sz w:val="48"/>
          <w:szCs w:val="48"/>
          <w:lang w:val="en" w:eastAsia="en-GB"/>
        </w:rPr>
        <w:t xml:space="preserve"> school </w:t>
      </w:r>
      <w:r w:rsidR="002D49F5">
        <w:rPr>
          <w:rFonts w:ascii="Arial" w:eastAsia="Times New Roman" w:hAnsi="Arial" w:cs="Arial"/>
          <w:color w:val="008A8A" w:themeColor="accent6"/>
          <w:kern w:val="36"/>
          <w:sz w:val="48"/>
          <w:szCs w:val="48"/>
          <w:lang w:val="en" w:eastAsia="en-GB"/>
        </w:rPr>
        <w:t>place.</w:t>
      </w:r>
    </w:p>
    <w:p w14:paraId="49650006" w14:textId="77777777" w:rsidR="00E0703A" w:rsidRPr="00125158" w:rsidRDefault="00E0703A" w:rsidP="00647CC8">
      <w:pPr>
        <w:spacing w:after="100" w:afterAutospacing="1" w:line="240" w:lineRule="auto"/>
        <w:jc w:val="center"/>
        <w:outlineLvl w:val="0"/>
        <w:rPr>
          <w:rFonts w:ascii="Arial" w:eastAsia="Times New Roman" w:hAnsi="Arial" w:cs="Arial"/>
          <w:color w:val="008A8A" w:themeColor="accent6"/>
          <w:kern w:val="36"/>
          <w:sz w:val="48"/>
          <w:szCs w:val="48"/>
          <w:lang w:val="en" w:eastAsia="en-GB"/>
        </w:rPr>
      </w:pPr>
    </w:p>
    <w:p w14:paraId="1E859E3D" w14:textId="1FCBC50D" w:rsidR="00CA02B5" w:rsidRDefault="00494E12" w:rsidP="00494E12">
      <w:pPr>
        <w:spacing w:after="0" w:line="240" w:lineRule="auto"/>
        <w:jc w:val="center"/>
        <w:outlineLvl w:val="0"/>
        <w:rPr>
          <w:rFonts w:ascii="Arial" w:eastAsia="Times New Roman" w:hAnsi="Arial" w:cs="Arial"/>
          <w:color w:val="009999" w:themeColor="accent2"/>
          <w:kern w:val="36"/>
          <w:sz w:val="32"/>
          <w:szCs w:val="32"/>
          <w:lang w:val="en" w:eastAsia="en-GB"/>
        </w:rPr>
      </w:pPr>
      <w:r>
        <w:rPr>
          <w:rFonts w:ascii="Arial" w:eastAsia="Times New Roman" w:hAnsi="Arial" w:cs="Arial"/>
          <w:color w:val="009999" w:themeColor="accent2"/>
          <w:kern w:val="36"/>
          <w:sz w:val="32"/>
          <w:szCs w:val="32"/>
          <w:lang w:val="en" w:eastAsia="en-GB"/>
        </w:rPr>
        <w:t>Contents</w:t>
      </w:r>
    </w:p>
    <w:p w14:paraId="444277F3" w14:textId="77777777" w:rsidR="00494E12" w:rsidRPr="00CA02B5" w:rsidRDefault="00494E12" w:rsidP="00CA02B5">
      <w:pPr>
        <w:spacing w:after="0" w:line="240" w:lineRule="auto"/>
        <w:outlineLvl w:val="0"/>
        <w:rPr>
          <w:rFonts w:ascii="Arial" w:eastAsia="Times New Roman" w:hAnsi="Arial" w:cs="Arial"/>
          <w:color w:val="000000" w:themeColor="text1"/>
          <w:kern w:val="36"/>
          <w:sz w:val="24"/>
          <w:szCs w:val="24"/>
          <w:lang w:val="en" w:eastAsia="en-GB"/>
        </w:rPr>
      </w:pPr>
    </w:p>
    <w:p w14:paraId="1F0074CB" w14:textId="7A2E3F8A" w:rsidR="00697F97" w:rsidRDefault="00697F97" w:rsidP="00CA02B5">
      <w:pPr>
        <w:pStyle w:val="ListParagraph"/>
        <w:numPr>
          <w:ilvl w:val="0"/>
          <w:numId w:val="8"/>
        </w:numPr>
        <w:spacing w:after="0" w:line="240" w:lineRule="auto"/>
        <w:outlineLvl w:val="0"/>
        <w:rPr>
          <w:rFonts w:ascii="Arial" w:eastAsia="Times New Roman" w:hAnsi="Arial" w:cs="Arial"/>
          <w:color w:val="009999" w:themeColor="accent2"/>
          <w:kern w:val="36"/>
          <w:sz w:val="24"/>
          <w:szCs w:val="24"/>
          <w:lang w:val="en" w:eastAsia="en-GB"/>
        </w:rPr>
      </w:pPr>
      <w:r>
        <w:rPr>
          <w:rFonts w:ascii="Arial" w:eastAsia="Times New Roman" w:hAnsi="Arial" w:cs="Arial"/>
          <w:color w:val="009999" w:themeColor="accent2"/>
          <w:kern w:val="36"/>
          <w:sz w:val="24"/>
          <w:szCs w:val="24"/>
          <w:lang w:val="en" w:eastAsia="en-GB"/>
        </w:rPr>
        <w:t>Co-ordination</w:t>
      </w:r>
    </w:p>
    <w:p w14:paraId="1B443D44" w14:textId="77777777" w:rsidR="00697F97" w:rsidRDefault="00697F97" w:rsidP="00697F97">
      <w:pPr>
        <w:pStyle w:val="ListParagraph"/>
        <w:spacing w:after="0" w:line="240" w:lineRule="auto"/>
        <w:outlineLvl w:val="0"/>
        <w:rPr>
          <w:rFonts w:ascii="Arial" w:eastAsia="Times New Roman" w:hAnsi="Arial" w:cs="Arial"/>
          <w:color w:val="009999" w:themeColor="accent2"/>
          <w:kern w:val="36"/>
          <w:sz w:val="24"/>
          <w:szCs w:val="24"/>
          <w:lang w:val="en" w:eastAsia="en-GB"/>
        </w:rPr>
      </w:pPr>
    </w:p>
    <w:p w14:paraId="07145F22" w14:textId="6F8D5008" w:rsidR="00945AEC" w:rsidRPr="00494E12" w:rsidRDefault="00246936" w:rsidP="00CA02B5">
      <w:pPr>
        <w:pStyle w:val="ListParagraph"/>
        <w:numPr>
          <w:ilvl w:val="0"/>
          <w:numId w:val="8"/>
        </w:numPr>
        <w:spacing w:after="0" w:line="240" w:lineRule="auto"/>
        <w:outlineLvl w:val="0"/>
        <w:rPr>
          <w:rFonts w:ascii="Arial" w:eastAsia="Times New Roman" w:hAnsi="Arial" w:cs="Arial"/>
          <w:color w:val="009999" w:themeColor="accent2"/>
          <w:kern w:val="36"/>
          <w:sz w:val="24"/>
          <w:szCs w:val="24"/>
          <w:lang w:val="en" w:eastAsia="en-GB"/>
        </w:rPr>
      </w:pPr>
      <w:r w:rsidRPr="00494E12">
        <w:rPr>
          <w:rFonts w:ascii="Arial" w:eastAsia="Times New Roman" w:hAnsi="Arial" w:cs="Arial"/>
          <w:color w:val="009999" w:themeColor="accent2"/>
          <w:kern w:val="36"/>
          <w:sz w:val="24"/>
          <w:szCs w:val="24"/>
          <w:lang w:val="en" w:eastAsia="en-GB"/>
        </w:rPr>
        <w:t>Considerations to make</w:t>
      </w:r>
      <w:r w:rsidR="00945AEC" w:rsidRPr="00494E12">
        <w:rPr>
          <w:rFonts w:ascii="Arial" w:eastAsia="Times New Roman" w:hAnsi="Arial" w:cs="Arial"/>
          <w:color w:val="009999" w:themeColor="accent2"/>
          <w:kern w:val="36"/>
          <w:sz w:val="24"/>
          <w:szCs w:val="24"/>
          <w:lang w:val="en" w:eastAsia="en-GB"/>
        </w:rPr>
        <w:t xml:space="preserve"> before applying to change your child’s </w:t>
      </w:r>
      <w:r w:rsidRPr="00494E12">
        <w:rPr>
          <w:rFonts w:ascii="Arial" w:eastAsia="Times New Roman" w:hAnsi="Arial" w:cs="Arial"/>
          <w:color w:val="009999" w:themeColor="accent2"/>
          <w:kern w:val="36"/>
          <w:sz w:val="24"/>
          <w:szCs w:val="24"/>
          <w:lang w:val="en" w:eastAsia="en-GB"/>
        </w:rPr>
        <w:t>school.</w:t>
      </w:r>
    </w:p>
    <w:p w14:paraId="33924E14" w14:textId="77777777" w:rsidR="00CA02B5" w:rsidRPr="00494E12" w:rsidRDefault="00CA02B5" w:rsidP="00CA02B5">
      <w:pPr>
        <w:pStyle w:val="ListParagraph"/>
        <w:spacing w:after="0" w:line="240" w:lineRule="auto"/>
        <w:outlineLvl w:val="0"/>
        <w:rPr>
          <w:rFonts w:ascii="Arial" w:eastAsia="Times New Roman" w:hAnsi="Arial" w:cs="Arial"/>
          <w:color w:val="009999" w:themeColor="accent2"/>
          <w:kern w:val="36"/>
          <w:sz w:val="24"/>
          <w:szCs w:val="24"/>
          <w:lang w:val="en" w:eastAsia="en-GB"/>
        </w:rPr>
      </w:pPr>
    </w:p>
    <w:p w14:paraId="0ECA2DFC" w14:textId="7DF0180D" w:rsidR="00D854AC" w:rsidRPr="00494E12" w:rsidRDefault="00945AEC" w:rsidP="00CA02B5">
      <w:pPr>
        <w:pStyle w:val="ListParagraph"/>
        <w:numPr>
          <w:ilvl w:val="0"/>
          <w:numId w:val="8"/>
        </w:numPr>
        <w:spacing w:after="0" w:line="240" w:lineRule="auto"/>
        <w:outlineLvl w:val="0"/>
        <w:rPr>
          <w:rFonts w:ascii="Arial" w:eastAsia="Times New Roman" w:hAnsi="Arial" w:cs="Arial"/>
          <w:color w:val="009999" w:themeColor="accent2"/>
          <w:kern w:val="36"/>
          <w:sz w:val="24"/>
          <w:szCs w:val="24"/>
          <w:lang w:val="en" w:eastAsia="en-GB"/>
        </w:rPr>
      </w:pPr>
      <w:r w:rsidRPr="00494E12">
        <w:rPr>
          <w:rFonts w:ascii="Arial" w:eastAsia="Times New Roman" w:hAnsi="Arial" w:cs="Arial"/>
          <w:color w:val="009999" w:themeColor="accent2"/>
          <w:kern w:val="36"/>
          <w:sz w:val="24"/>
          <w:szCs w:val="24"/>
          <w:lang w:val="en" w:eastAsia="en-GB"/>
        </w:rPr>
        <w:t>How to apply</w:t>
      </w:r>
      <w:r w:rsidR="00246936" w:rsidRPr="00494E12">
        <w:rPr>
          <w:rFonts w:ascii="Arial" w:eastAsia="Times New Roman" w:hAnsi="Arial" w:cs="Arial"/>
          <w:color w:val="009999" w:themeColor="accent2"/>
          <w:kern w:val="36"/>
          <w:sz w:val="24"/>
          <w:szCs w:val="24"/>
          <w:lang w:val="en" w:eastAsia="en-GB"/>
        </w:rPr>
        <w:t>.</w:t>
      </w:r>
      <w:r w:rsidRPr="00494E12">
        <w:rPr>
          <w:rFonts w:ascii="Arial" w:eastAsia="Times New Roman" w:hAnsi="Arial" w:cs="Arial"/>
          <w:color w:val="009999" w:themeColor="accent2"/>
          <w:kern w:val="36"/>
          <w:sz w:val="24"/>
          <w:szCs w:val="24"/>
          <w:lang w:val="en" w:eastAsia="en-GB"/>
        </w:rPr>
        <w:t xml:space="preserve"> </w:t>
      </w:r>
    </w:p>
    <w:p w14:paraId="7D52D26B" w14:textId="77777777" w:rsidR="00CA02B5" w:rsidRPr="00494E12" w:rsidRDefault="00CA02B5" w:rsidP="00CA02B5">
      <w:pPr>
        <w:pStyle w:val="ListParagraph"/>
        <w:spacing w:after="0"/>
        <w:rPr>
          <w:rFonts w:ascii="Arial" w:eastAsia="Times New Roman" w:hAnsi="Arial" w:cs="Arial"/>
          <w:color w:val="009999" w:themeColor="accent2"/>
          <w:kern w:val="36"/>
          <w:sz w:val="24"/>
          <w:szCs w:val="24"/>
          <w:lang w:val="en" w:eastAsia="en-GB"/>
        </w:rPr>
      </w:pPr>
    </w:p>
    <w:p w14:paraId="6D5F43B6" w14:textId="7ED7B902" w:rsidR="00CA02B5" w:rsidRPr="00494E12" w:rsidRDefault="00D854AC" w:rsidP="00CA02B5">
      <w:pPr>
        <w:pStyle w:val="ListParagraph"/>
        <w:numPr>
          <w:ilvl w:val="0"/>
          <w:numId w:val="8"/>
        </w:numPr>
        <w:spacing w:after="0" w:line="240" w:lineRule="auto"/>
        <w:outlineLvl w:val="0"/>
        <w:rPr>
          <w:rFonts w:ascii="Arial" w:eastAsia="Times New Roman" w:hAnsi="Arial" w:cs="Arial"/>
          <w:color w:val="009999" w:themeColor="accent2"/>
          <w:kern w:val="36"/>
          <w:sz w:val="24"/>
          <w:szCs w:val="24"/>
          <w:lang w:val="en" w:eastAsia="en-GB"/>
        </w:rPr>
      </w:pPr>
      <w:r w:rsidRPr="00494E12">
        <w:rPr>
          <w:rFonts w:ascii="Arial" w:eastAsia="Times New Roman" w:hAnsi="Arial" w:cs="Arial"/>
          <w:color w:val="009999" w:themeColor="accent2"/>
          <w:kern w:val="36"/>
          <w:sz w:val="24"/>
          <w:szCs w:val="24"/>
          <w:lang w:val="en" w:eastAsia="en-GB"/>
        </w:rPr>
        <w:t>How long it will take to receive a response to your application</w:t>
      </w:r>
      <w:r w:rsidR="00246936" w:rsidRPr="00494E12">
        <w:rPr>
          <w:rFonts w:ascii="Arial" w:eastAsia="Times New Roman" w:hAnsi="Arial" w:cs="Arial"/>
          <w:color w:val="009999" w:themeColor="accent2"/>
          <w:kern w:val="36"/>
          <w:sz w:val="24"/>
          <w:szCs w:val="24"/>
          <w:lang w:val="en" w:eastAsia="en-GB"/>
        </w:rPr>
        <w:t>.</w:t>
      </w:r>
    </w:p>
    <w:p w14:paraId="7AB58C3C" w14:textId="77777777" w:rsidR="00CA02B5" w:rsidRPr="00494E12" w:rsidRDefault="00CA02B5" w:rsidP="00CA02B5">
      <w:pPr>
        <w:pStyle w:val="ListParagraph"/>
        <w:spacing w:after="0" w:line="240" w:lineRule="auto"/>
        <w:outlineLvl w:val="0"/>
        <w:rPr>
          <w:rFonts w:ascii="Arial" w:eastAsia="Times New Roman" w:hAnsi="Arial" w:cs="Arial"/>
          <w:color w:val="009999" w:themeColor="accent2"/>
          <w:kern w:val="36"/>
          <w:sz w:val="24"/>
          <w:szCs w:val="24"/>
          <w:lang w:val="en" w:eastAsia="en-GB"/>
        </w:rPr>
      </w:pPr>
    </w:p>
    <w:p w14:paraId="21D1C206" w14:textId="34E17F88" w:rsidR="00B0073E" w:rsidRPr="00494E12" w:rsidRDefault="00D854AC" w:rsidP="00CA02B5">
      <w:pPr>
        <w:pStyle w:val="ListParagraph"/>
        <w:numPr>
          <w:ilvl w:val="0"/>
          <w:numId w:val="8"/>
        </w:numPr>
        <w:spacing w:after="0" w:line="240" w:lineRule="auto"/>
        <w:outlineLvl w:val="0"/>
        <w:rPr>
          <w:rFonts w:ascii="Arial" w:eastAsia="Times New Roman" w:hAnsi="Arial" w:cs="Arial"/>
          <w:color w:val="009999" w:themeColor="accent2"/>
          <w:kern w:val="36"/>
          <w:sz w:val="24"/>
          <w:szCs w:val="24"/>
          <w:lang w:val="en" w:eastAsia="en-GB"/>
        </w:rPr>
      </w:pPr>
      <w:r w:rsidRPr="00494E12">
        <w:rPr>
          <w:rFonts w:ascii="Arial" w:eastAsia="Times New Roman" w:hAnsi="Arial" w:cs="Arial"/>
          <w:color w:val="009999" w:themeColor="accent2"/>
          <w:kern w:val="36"/>
          <w:sz w:val="24"/>
          <w:szCs w:val="24"/>
          <w:lang w:val="en" w:eastAsia="en-GB"/>
        </w:rPr>
        <w:t>School admission numbers</w:t>
      </w:r>
      <w:r w:rsidR="00246936" w:rsidRPr="00494E12">
        <w:rPr>
          <w:rFonts w:ascii="Arial" w:eastAsia="Times New Roman" w:hAnsi="Arial" w:cs="Arial"/>
          <w:color w:val="009999" w:themeColor="accent2"/>
          <w:kern w:val="36"/>
          <w:sz w:val="24"/>
          <w:szCs w:val="24"/>
          <w:lang w:val="en" w:eastAsia="en-GB"/>
        </w:rPr>
        <w:t>.</w:t>
      </w:r>
    </w:p>
    <w:p w14:paraId="070D2D23" w14:textId="77777777" w:rsidR="00CA02B5" w:rsidRPr="00494E12" w:rsidRDefault="00CA02B5" w:rsidP="00CA02B5">
      <w:pPr>
        <w:pStyle w:val="ListParagraph"/>
        <w:spacing w:after="0" w:line="240" w:lineRule="auto"/>
        <w:outlineLvl w:val="0"/>
        <w:rPr>
          <w:rFonts w:ascii="Arial" w:eastAsia="Times New Roman" w:hAnsi="Arial" w:cs="Arial"/>
          <w:color w:val="009999" w:themeColor="accent2"/>
          <w:kern w:val="36"/>
          <w:sz w:val="24"/>
          <w:szCs w:val="24"/>
          <w:lang w:val="en" w:eastAsia="en-GB"/>
        </w:rPr>
      </w:pPr>
    </w:p>
    <w:p w14:paraId="1F8939BC" w14:textId="49E65D59" w:rsidR="00CA02B5" w:rsidRPr="00494E12" w:rsidRDefault="00B0073E" w:rsidP="00CA02B5">
      <w:pPr>
        <w:pStyle w:val="ListParagraph"/>
        <w:numPr>
          <w:ilvl w:val="0"/>
          <w:numId w:val="8"/>
        </w:numPr>
        <w:spacing w:after="0" w:line="240" w:lineRule="auto"/>
        <w:outlineLvl w:val="0"/>
        <w:rPr>
          <w:rFonts w:ascii="Arial" w:eastAsia="Times New Roman" w:hAnsi="Arial" w:cs="Arial"/>
          <w:color w:val="009999" w:themeColor="accent2"/>
          <w:kern w:val="36"/>
          <w:sz w:val="24"/>
          <w:szCs w:val="24"/>
          <w:lang w:val="en" w:eastAsia="en-GB"/>
        </w:rPr>
      </w:pPr>
      <w:r w:rsidRPr="00494E12">
        <w:rPr>
          <w:rFonts w:ascii="Arial" w:eastAsia="Times New Roman" w:hAnsi="Arial" w:cs="Arial"/>
          <w:color w:val="009999" w:themeColor="accent2"/>
          <w:kern w:val="36"/>
          <w:sz w:val="24"/>
          <w:szCs w:val="24"/>
          <w:lang w:val="en" w:eastAsia="en-GB"/>
        </w:rPr>
        <w:t>Different types of schools and what that means for applications</w:t>
      </w:r>
      <w:r w:rsidR="00246936" w:rsidRPr="00494E12">
        <w:rPr>
          <w:rFonts w:ascii="Arial" w:eastAsia="Times New Roman" w:hAnsi="Arial" w:cs="Arial"/>
          <w:color w:val="009999" w:themeColor="accent2"/>
          <w:kern w:val="36"/>
          <w:sz w:val="24"/>
          <w:szCs w:val="24"/>
          <w:lang w:val="en" w:eastAsia="en-GB"/>
        </w:rPr>
        <w:t>.</w:t>
      </w:r>
    </w:p>
    <w:p w14:paraId="6E78A69A" w14:textId="77777777" w:rsidR="00CA02B5" w:rsidRPr="00494E12" w:rsidRDefault="00CA02B5" w:rsidP="00CA02B5">
      <w:pPr>
        <w:pStyle w:val="ListParagraph"/>
        <w:spacing w:after="0" w:line="240" w:lineRule="auto"/>
        <w:outlineLvl w:val="0"/>
        <w:rPr>
          <w:rFonts w:ascii="Arial" w:eastAsia="Times New Roman" w:hAnsi="Arial" w:cs="Arial"/>
          <w:color w:val="009999" w:themeColor="accent2"/>
          <w:kern w:val="36"/>
          <w:sz w:val="24"/>
          <w:szCs w:val="24"/>
          <w:lang w:val="en" w:eastAsia="en-GB"/>
        </w:rPr>
      </w:pPr>
    </w:p>
    <w:p w14:paraId="259C62D3" w14:textId="2597EA1D" w:rsidR="00D56D79" w:rsidRPr="00494E12" w:rsidRDefault="00D854AC" w:rsidP="00CA02B5">
      <w:pPr>
        <w:pStyle w:val="ListParagraph"/>
        <w:numPr>
          <w:ilvl w:val="0"/>
          <w:numId w:val="8"/>
        </w:numPr>
        <w:spacing w:after="0" w:line="240" w:lineRule="auto"/>
        <w:outlineLvl w:val="0"/>
        <w:rPr>
          <w:rFonts w:ascii="Arial" w:eastAsia="Times New Roman" w:hAnsi="Arial" w:cs="Arial"/>
          <w:color w:val="009999" w:themeColor="accent2"/>
          <w:kern w:val="36"/>
          <w:sz w:val="24"/>
          <w:szCs w:val="24"/>
          <w:lang w:val="en" w:eastAsia="en-GB"/>
        </w:rPr>
      </w:pPr>
      <w:r w:rsidRPr="00494E12">
        <w:rPr>
          <w:rFonts w:ascii="Arial" w:eastAsia="Times New Roman" w:hAnsi="Arial" w:cs="Arial"/>
          <w:color w:val="009999" w:themeColor="accent2"/>
          <w:kern w:val="36"/>
          <w:sz w:val="24"/>
          <w:szCs w:val="24"/>
          <w:lang w:val="en" w:eastAsia="en-GB"/>
        </w:rPr>
        <w:t>School admission policies</w:t>
      </w:r>
      <w:r w:rsidR="00246936" w:rsidRPr="00494E12">
        <w:rPr>
          <w:rFonts w:ascii="Arial" w:eastAsia="Times New Roman" w:hAnsi="Arial" w:cs="Arial"/>
          <w:color w:val="009999" w:themeColor="accent2"/>
          <w:kern w:val="36"/>
          <w:sz w:val="24"/>
          <w:szCs w:val="24"/>
          <w:lang w:val="en" w:eastAsia="en-GB"/>
        </w:rPr>
        <w:t>.</w:t>
      </w:r>
    </w:p>
    <w:p w14:paraId="7B87FC4F" w14:textId="77777777" w:rsidR="00CA02B5" w:rsidRPr="00494E12" w:rsidRDefault="00CA02B5" w:rsidP="00CA02B5">
      <w:pPr>
        <w:pStyle w:val="ListParagraph"/>
        <w:spacing w:after="0" w:line="240" w:lineRule="auto"/>
        <w:outlineLvl w:val="0"/>
        <w:rPr>
          <w:rFonts w:ascii="Arial" w:eastAsia="Times New Roman" w:hAnsi="Arial" w:cs="Arial"/>
          <w:color w:val="009999" w:themeColor="accent2"/>
          <w:kern w:val="36"/>
          <w:sz w:val="24"/>
          <w:szCs w:val="24"/>
          <w:lang w:val="en" w:eastAsia="en-GB"/>
        </w:rPr>
      </w:pPr>
    </w:p>
    <w:p w14:paraId="2AE763BA" w14:textId="4FFD18A6" w:rsidR="009C5452" w:rsidRDefault="009C5452" w:rsidP="00CA02B5">
      <w:pPr>
        <w:pStyle w:val="ListParagraph"/>
        <w:numPr>
          <w:ilvl w:val="0"/>
          <w:numId w:val="8"/>
        </w:numPr>
        <w:spacing w:after="0" w:line="240" w:lineRule="auto"/>
        <w:outlineLvl w:val="0"/>
        <w:rPr>
          <w:rFonts w:ascii="Arial" w:eastAsia="Times New Roman" w:hAnsi="Arial" w:cs="Arial"/>
          <w:color w:val="009999" w:themeColor="accent2"/>
          <w:kern w:val="36"/>
          <w:sz w:val="24"/>
          <w:szCs w:val="24"/>
          <w:lang w:val="en" w:eastAsia="en-GB"/>
        </w:rPr>
      </w:pPr>
      <w:r w:rsidRPr="00494E12">
        <w:rPr>
          <w:rFonts w:ascii="Arial" w:eastAsia="Times New Roman" w:hAnsi="Arial" w:cs="Arial"/>
          <w:color w:val="009999" w:themeColor="accent2"/>
          <w:kern w:val="36"/>
          <w:sz w:val="24"/>
          <w:szCs w:val="24"/>
          <w:lang w:val="en" w:eastAsia="en-GB"/>
        </w:rPr>
        <w:t>Permanent home address</w:t>
      </w:r>
      <w:r w:rsidR="00246936" w:rsidRPr="00494E12">
        <w:rPr>
          <w:rFonts w:ascii="Arial" w:eastAsia="Times New Roman" w:hAnsi="Arial" w:cs="Arial"/>
          <w:color w:val="009999" w:themeColor="accent2"/>
          <w:kern w:val="36"/>
          <w:sz w:val="24"/>
          <w:szCs w:val="24"/>
          <w:lang w:val="en" w:eastAsia="en-GB"/>
        </w:rPr>
        <w:t>.</w:t>
      </w:r>
    </w:p>
    <w:p w14:paraId="41D914E1" w14:textId="77777777" w:rsidR="002D49F5" w:rsidRPr="002D49F5" w:rsidRDefault="002D49F5" w:rsidP="002D49F5">
      <w:pPr>
        <w:pStyle w:val="ListParagraph"/>
        <w:rPr>
          <w:rFonts w:ascii="Arial" w:eastAsia="Times New Roman" w:hAnsi="Arial" w:cs="Arial"/>
          <w:color w:val="009999" w:themeColor="accent2"/>
          <w:kern w:val="36"/>
          <w:sz w:val="24"/>
          <w:szCs w:val="24"/>
          <w:lang w:val="en" w:eastAsia="en-GB"/>
        </w:rPr>
      </w:pPr>
    </w:p>
    <w:p w14:paraId="4618D611" w14:textId="342027CE" w:rsidR="002D49F5" w:rsidRPr="00494E12" w:rsidRDefault="002D49F5" w:rsidP="00CA02B5">
      <w:pPr>
        <w:pStyle w:val="ListParagraph"/>
        <w:numPr>
          <w:ilvl w:val="0"/>
          <w:numId w:val="8"/>
        </w:numPr>
        <w:spacing w:after="0" w:line="240" w:lineRule="auto"/>
        <w:outlineLvl w:val="0"/>
        <w:rPr>
          <w:rFonts w:ascii="Arial" w:eastAsia="Times New Roman" w:hAnsi="Arial" w:cs="Arial"/>
          <w:color w:val="009999" w:themeColor="accent2"/>
          <w:kern w:val="36"/>
          <w:sz w:val="24"/>
          <w:szCs w:val="24"/>
          <w:lang w:val="en" w:eastAsia="en-GB"/>
        </w:rPr>
      </w:pPr>
      <w:r>
        <w:rPr>
          <w:rFonts w:ascii="Arial" w:eastAsia="Times New Roman" w:hAnsi="Arial" w:cs="Arial"/>
          <w:color w:val="009999" w:themeColor="accent2"/>
          <w:kern w:val="36"/>
          <w:sz w:val="24"/>
          <w:szCs w:val="24"/>
          <w:lang w:val="en" w:eastAsia="en-GB"/>
        </w:rPr>
        <w:t>Catchment area.</w:t>
      </w:r>
    </w:p>
    <w:p w14:paraId="09E9A852" w14:textId="77777777" w:rsidR="00CA02B5" w:rsidRPr="00494E12" w:rsidRDefault="00CA02B5" w:rsidP="00CA02B5">
      <w:pPr>
        <w:pStyle w:val="ListParagraph"/>
        <w:spacing w:after="0" w:line="240" w:lineRule="auto"/>
        <w:outlineLvl w:val="0"/>
        <w:rPr>
          <w:rFonts w:ascii="Arial" w:eastAsia="Times New Roman" w:hAnsi="Arial" w:cs="Arial"/>
          <w:color w:val="009999" w:themeColor="accent2"/>
          <w:kern w:val="36"/>
          <w:sz w:val="24"/>
          <w:szCs w:val="24"/>
          <w:lang w:val="en" w:eastAsia="en-GB"/>
        </w:rPr>
      </w:pPr>
    </w:p>
    <w:p w14:paraId="6F465685" w14:textId="50A3E519" w:rsidR="002D49F5" w:rsidRPr="00494E12" w:rsidRDefault="002D49F5" w:rsidP="002D49F5">
      <w:pPr>
        <w:pStyle w:val="ListParagraph"/>
        <w:numPr>
          <w:ilvl w:val="0"/>
          <w:numId w:val="8"/>
        </w:numPr>
        <w:spacing w:after="0" w:line="240" w:lineRule="auto"/>
        <w:outlineLvl w:val="0"/>
        <w:rPr>
          <w:rFonts w:ascii="Arial" w:eastAsia="Times New Roman" w:hAnsi="Arial" w:cs="Arial"/>
          <w:color w:val="009999" w:themeColor="accent2"/>
          <w:kern w:val="36"/>
          <w:sz w:val="24"/>
          <w:szCs w:val="24"/>
          <w:lang w:val="en" w:eastAsia="en-GB"/>
        </w:rPr>
      </w:pPr>
      <w:r>
        <w:rPr>
          <w:rFonts w:ascii="Arial" w:eastAsia="Times New Roman" w:hAnsi="Arial" w:cs="Arial"/>
          <w:color w:val="009999" w:themeColor="accent2"/>
          <w:kern w:val="36"/>
          <w:sz w:val="24"/>
          <w:szCs w:val="24"/>
          <w:lang w:val="en" w:eastAsia="en-GB"/>
        </w:rPr>
        <w:t>Waiting lists.</w:t>
      </w:r>
    </w:p>
    <w:p w14:paraId="27B3EAB0" w14:textId="77777777" w:rsidR="002D49F5" w:rsidRPr="002D49F5" w:rsidRDefault="002D49F5" w:rsidP="002D49F5">
      <w:pPr>
        <w:pStyle w:val="ListParagraph"/>
        <w:spacing w:after="0" w:line="240" w:lineRule="auto"/>
        <w:outlineLvl w:val="0"/>
        <w:rPr>
          <w:rFonts w:ascii="Arial" w:eastAsia="Times New Roman" w:hAnsi="Arial" w:cs="Arial"/>
          <w:color w:val="009999" w:themeColor="accent2"/>
          <w:kern w:val="36"/>
          <w:sz w:val="24"/>
          <w:szCs w:val="24"/>
          <w:lang w:val="en" w:eastAsia="en-GB"/>
        </w:rPr>
      </w:pPr>
    </w:p>
    <w:p w14:paraId="63EB0BC8" w14:textId="0C2EA9D3" w:rsidR="00D56D79" w:rsidRPr="00494E12" w:rsidRDefault="00D854AC" w:rsidP="00CA02B5">
      <w:pPr>
        <w:pStyle w:val="ListParagraph"/>
        <w:numPr>
          <w:ilvl w:val="0"/>
          <w:numId w:val="8"/>
        </w:numPr>
        <w:spacing w:after="0" w:line="240" w:lineRule="auto"/>
        <w:outlineLvl w:val="0"/>
        <w:rPr>
          <w:rFonts w:ascii="Arial" w:eastAsia="Times New Roman" w:hAnsi="Arial" w:cs="Arial"/>
          <w:color w:val="009999" w:themeColor="accent2"/>
          <w:kern w:val="36"/>
          <w:sz w:val="24"/>
          <w:szCs w:val="24"/>
          <w:lang w:val="en" w:eastAsia="en-GB"/>
        </w:rPr>
      </w:pPr>
      <w:r w:rsidRPr="00494E12">
        <w:rPr>
          <w:rFonts w:ascii="Arial" w:eastAsia="Times New Roman" w:hAnsi="Arial" w:cs="Arial"/>
          <w:color w:val="009999" w:themeColor="accent2"/>
          <w:kern w:val="36"/>
          <w:sz w:val="24"/>
          <w:szCs w:val="24"/>
          <w:lang w:val="en" w:eastAsia="en-GB"/>
        </w:rPr>
        <w:t>Right of appeal</w:t>
      </w:r>
      <w:r w:rsidR="00246936" w:rsidRPr="00494E12">
        <w:rPr>
          <w:rFonts w:ascii="Arial" w:eastAsia="Times New Roman" w:hAnsi="Arial" w:cs="Arial"/>
          <w:color w:val="009999" w:themeColor="accent2"/>
          <w:kern w:val="36"/>
          <w:sz w:val="24"/>
          <w:szCs w:val="24"/>
          <w:lang w:val="en" w:eastAsia="en-GB"/>
        </w:rPr>
        <w:t>.</w:t>
      </w:r>
    </w:p>
    <w:p w14:paraId="4B2FE820" w14:textId="77777777" w:rsidR="00CA02B5" w:rsidRPr="00494E12" w:rsidRDefault="00CA02B5" w:rsidP="00CA02B5">
      <w:pPr>
        <w:pStyle w:val="ListParagraph"/>
        <w:spacing w:after="0" w:line="240" w:lineRule="auto"/>
        <w:outlineLvl w:val="0"/>
        <w:rPr>
          <w:rFonts w:ascii="Arial" w:eastAsia="Times New Roman" w:hAnsi="Arial" w:cs="Arial"/>
          <w:color w:val="009999" w:themeColor="accent2"/>
          <w:kern w:val="36"/>
          <w:sz w:val="24"/>
          <w:szCs w:val="24"/>
          <w:lang w:val="en" w:eastAsia="en-GB"/>
        </w:rPr>
      </w:pPr>
    </w:p>
    <w:p w14:paraId="0BDCB793" w14:textId="77777777" w:rsidR="00CA02B5" w:rsidRDefault="00CA02B5" w:rsidP="00CA02B5">
      <w:pPr>
        <w:spacing w:after="0" w:line="240" w:lineRule="auto"/>
        <w:rPr>
          <w:rFonts w:ascii="Arial" w:eastAsia="Times New Roman" w:hAnsi="Arial" w:cs="Arial"/>
          <w:sz w:val="22"/>
          <w:szCs w:val="22"/>
          <w:lang w:val="en" w:eastAsia="en-GB"/>
        </w:rPr>
      </w:pPr>
    </w:p>
    <w:p w14:paraId="2D7B2851" w14:textId="77777777" w:rsidR="00CA02B5" w:rsidRDefault="00CA02B5" w:rsidP="00CA02B5">
      <w:pPr>
        <w:spacing w:after="0" w:line="240" w:lineRule="auto"/>
        <w:rPr>
          <w:rFonts w:ascii="Arial" w:eastAsia="Times New Roman" w:hAnsi="Arial" w:cs="Arial"/>
          <w:sz w:val="22"/>
          <w:szCs w:val="22"/>
          <w:lang w:val="en" w:eastAsia="en-GB"/>
        </w:rPr>
      </w:pPr>
    </w:p>
    <w:p w14:paraId="68C681D1" w14:textId="77777777" w:rsidR="00CA02B5" w:rsidRDefault="00CA02B5" w:rsidP="00CA02B5">
      <w:pPr>
        <w:spacing w:after="0" w:line="240" w:lineRule="auto"/>
        <w:rPr>
          <w:rFonts w:ascii="Arial" w:eastAsia="Times New Roman" w:hAnsi="Arial" w:cs="Arial"/>
          <w:sz w:val="22"/>
          <w:szCs w:val="22"/>
          <w:lang w:val="en" w:eastAsia="en-GB"/>
        </w:rPr>
      </w:pPr>
    </w:p>
    <w:p w14:paraId="226F1953" w14:textId="77777777" w:rsidR="00CA02B5" w:rsidRDefault="00CA02B5" w:rsidP="00CA02B5">
      <w:pPr>
        <w:spacing w:after="0" w:line="240" w:lineRule="auto"/>
        <w:rPr>
          <w:rFonts w:ascii="Arial" w:eastAsia="Times New Roman" w:hAnsi="Arial" w:cs="Arial"/>
          <w:sz w:val="22"/>
          <w:szCs w:val="22"/>
          <w:lang w:val="en" w:eastAsia="en-GB"/>
        </w:rPr>
      </w:pPr>
    </w:p>
    <w:p w14:paraId="1B2B5C4C" w14:textId="77777777" w:rsidR="00CA02B5" w:rsidRDefault="00CA02B5" w:rsidP="00CA02B5">
      <w:pPr>
        <w:spacing w:after="0" w:line="240" w:lineRule="auto"/>
        <w:rPr>
          <w:rFonts w:ascii="Arial" w:eastAsia="Times New Roman" w:hAnsi="Arial" w:cs="Arial"/>
          <w:sz w:val="22"/>
          <w:szCs w:val="22"/>
          <w:lang w:val="en" w:eastAsia="en-GB"/>
        </w:rPr>
      </w:pPr>
    </w:p>
    <w:p w14:paraId="69808C99" w14:textId="77777777" w:rsidR="00CA02B5" w:rsidRDefault="00CA02B5" w:rsidP="00CA02B5">
      <w:pPr>
        <w:spacing w:after="0" w:line="240" w:lineRule="auto"/>
        <w:rPr>
          <w:rFonts w:ascii="Arial" w:eastAsia="Times New Roman" w:hAnsi="Arial" w:cs="Arial"/>
          <w:sz w:val="22"/>
          <w:szCs w:val="22"/>
          <w:lang w:val="en" w:eastAsia="en-GB"/>
        </w:rPr>
      </w:pPr>
    </w:p>
    <w:p w14:paraId="039EC43E" w14:textId="77777777" w:rsidR="00CA02B5" w:rsidRDefault="00CA02B5" w:rsidP="00CA02B5">
      <w:pPr>
        <w:spacing w:after="0" w:line="240" w:lineRule="auto"/>
        <w:rPr>
          <w:rFonts w:ascii="Arial" w:eastAsia="Times New Roman" w:hAnsi="Arial" w:cs="Arial"/>
          <w:sz w:val="22"/>
          <w:szCs w:val="22"/>
          <w:lang w:val="en" w:eastAsia="en-GB"/>
        </w:rPr>
      </w:pPr>
    </w:p>
    <w:p w14:paraId="7CDB3F42" w14:textId="77777777" w:rsidR="00CA02B5" w:rsidRDefault="00CA02B5" w:rsidP="00CA02B5">
      <w:pPr>
        <w:spacing w:after="0" w:line="240" w:lineRule="auto"/>
        <w:rPr>
          <w:rFonts w:ascii="Arial" w:eastAsia="Times New Roman" w:hAnsi="Arial" w:cs="Arial"/>
          <w:sz w:val="22"/>
          <w:szCs w:val="22"/>
          <w:lang w:val="en" w:eastAsia="en-GB"/>
        </w:rPr>
      </w:pPr>
    </w:p>
    <w:p w14:paraId="0216C4C9" w14:textId="77777777" w:rsidR="00CA02B5" w:rsidRDefault="00CA02B5" w:rsidP="00CA02B5">
      <w:pPr>
        <w:spacing w:after="0" w:line="240" w:lineRule="auto"/>
        <w:rPr>
          <w:rFonts w:ascii="Arial" w:eastAsia="Times New Roman" w:hAnsi="Arial" w:cs="Arial"/>
          <w:sz w:val="22"/>
          <w:szCs w:val="22"/>
          <w:lang w:val="en" w:eastAsia="en-GB"/>
        </w:rPr>
      </w:pPr>
    </w:p>
    <w:p w14:paraId="3E880599" w14:textId="77777777" w:rsidR="00CA02B5" w:rsidRDefault="00CA02B5" w:rsidP="00CA02B5">
      <w:pPr>
        <w:spacing w:after="0" w:line="240" w:lineRule="auto"/>
        <w:rPr>
          <w:rFonts w:ascii="Arial" w:eastAsia="Times New Roman" w:hAnsi="Arial" w:cs="Arial"/>
          <w:sz w:val="22"/>
          <w:szCs w:val="22"/>
          <w:lang w:val="en" w:eastAsia="en-GB"/>
        </w:rPr>
      </w:pPr>
    </w:p>
    <w:p w14:paraId="034B895E" w14:textId="77777777" w:rsidR="00CA02B5" w:rsidRDefault="00CA02B5" w:rsidP="00CA02B5">
      <w:pPr>
        <w:spacing w:after="0" w:line="240" w:lineRule="auto"/>
        <w:rPr>
          <w:rFonts w:ascii="Arial" w:eastAsia="Times New Roman" w:hAnsi="Arial" w:cs="Arial"/>
          <w:sz w:val="22"/>
          <w:szCs w:val="22"/>
          <w:lang w:val="en" w:eastAsia="en-GB"/>
        </w:rPr>
      </w:pPr>
    </w:p>
    <w:p w14:paraId="03E189E8" w14:textId="77777777" w:rsidR="00CA02B5" w:rsidRDefault="00CA02B5" w:rsidP="00CA02B5">
      <w:pPr>
        <w:spacing w:after="0" w:line="240" w:lineRule="auto"/>
        <w:rPr>
          <w:rFonts w:ascii="Arial" w:eastAsia="Times New Roman" w:hAnsi="Arial" w:cs="Arial"/>
          <w:sz w:val="22"/>
          <w:szCs w:val="22"/>
          <w:lang w:val="en" w:eastAsia="en-GB"/>
        </w:rPr>
      </w:pPr>
    </w:p>
    <w:p w14:paraId="7E7449F1" w14:textId="77777777" w:rsidR="00CA02B5" w:rsidRDefault="00CA02B5" w:rsidP="00CA02B5">
      <w:pPr>
        <w:spacing w:after="0" w:line="240" w:lineRule="auto"/>
        <w:rPr>
          <w:rFonts w:ascii="Arial" w:eastAsia="Times New Roman" w:hAnsi="Arial" w:cs="Arial"/>
          <w:sz w:val="22"/>
          <w:szCs w:val="22"/>
          <w:lang w:val="en" w:eastAsia="en-GB"/>
        </w:rPr>
      </w:pPr>
    </w:p>
    <w:p w14:paraId="4E45B061" w14:textId="77777777" w:rsidR="00CA02B5" w:rsidRDefault="00CA02B5" w:rsidP="00CA02B5">
      <w:pPr>
        <w:spacing w:after="0" w:line="240" w:lineRule="auto"/>
        <w:rPr>
          <w:rFonts w:ascii="Arial" w:eastAsia="Times New Roman" w:hAnsi="Arial" w:cs="Arial"/>
          <w:sz w:val="22"/>
          <w:szCs w:val="22"/>
          <w:lang w:val="en" w:eastAsia="en-GB"/>
        </w:rPr>
      </w:pPr>
    </w:p>
    <w:p w14:paraId="628C644F" w14:textId="77777777" w:rsidR="00CA02B5" w:rsidRDefault="00CA02B5" w:rsidP="00CA02B5">
      <w:pPr>
        <w:spacing w:after="0" w:line="240" w:lineRule="auto"/>
        <w:rPr>
          <w:rFonts w:ascii="Arial" w:eastAsia="Times New Roman" w:hAnsi="Arial" w:cs="Arial"/>
          <w:sz w:val="22"/>
          <w:szCs w:val="22"/>
          <w:lang w:val="en" w:eastAsia="en-GB"/>
        </w:rPr>
      </w:pPr>
    </w:p>
    <w:p w14:paraId="3EF11A31" w14:textId="77777777" w:rsidR="00CA02B5" w:rsidRDefault="00CA02B5" w:rsidP="00CA02B5">
      <w:pPr>
        <w:spacing w:after="0" w:line="240" w:lineRule="auto"/>
        <w:rPr>
          <w:rFonts w:ascii="Arial" w:eastAsia="Times New Roman" w:hAnsi="Arial" w:cs="Arial"/>
          <w:sz w:val="22"/>
          <w:szCs w:val="22"/>
          <w:lang w:val="en" w:eastAsia="en-GB"/>
        </w:rPr>
      </w:pPr>
    </w:p>
    <w:p w14:paraId="4286AE6E" w14:textId="77777777" w:rsidR="00CA02B5" w:rsidRDefault="00CA02B5" w:rsidP="00CA02B5">
      <w:pPr>
        <w:spacing w:after="0" w:line="240" w:lineRule="auto"/>
        <w:rPr>
          <w:rFonts w:ascii="Arial" w:eastAsia="Times New Roman" w:hAnsi="Arial" w:cs="Arial"/>
          <w:sz w:val="22"/>
          <w:szCs w:val="22"/>
          <w:lang w:val="en" w:eastAsia="en-GB"/>
        </w:rPr>
      </w:pPr>
    </w:p>
    <w:p w14:paraId="5F43F303" w14:textId="618F1D35" w:rsidR="00697F97" w:rsidRPr="00697F97" w:rsidRDefault="00697F97" w:rsidP="00CA02B5">
      <w:pPr>
        <w:spacing w:after="0" w:line="240" w:lineRule="auto"/>
        <w:rPr>
          <w:rFonts w:ascii="Arial" w:eastAsia="Times New Roman" w:hAnsi="Arial" w:cs="Arial"/>
          <w:kern w:val="36"/>
          <w:sz w:val="22"/>
          <w:szCs w:val="22"/>
          <w:lang w:val="en" w:eastAsia="en-GB"/>
        </w:rPr>
      </w:pPr>
      <w:r>
        <w:rPr>
          <w:rFonts w:ascii="Arial" w:eastAsia="Times New Roman" w:hAnsi="Arial" w:cs="Arial"/>
          <w:color w:val="009999" w:themeColor="accent2"/>
          <w:kern w:val="36"/>
          <w:sz w:val="32"/>
          <w:szCs w:val="32"/>
          <w:lang w:val="en" w:eastAsia="en-GB"/>
        </w:rPr>
        <w:t>Co</w:t>
      </w:r>
      <w:r>
        <w:rPr>
          <w:rFonts w:ascii="Arial" w:eastAsia="Times New Roman" w:hAnsi="Arial" w:cs="Arial"/>
          <w:color w:val="009999" w:themeColor="accent2"/>
          <w:kern w:val="36"/>
          <w:sz w:val="32"/>
          <w:szCs w:val="32"/>
          <w:lang w:val="en" w:eastAsia="en-GB"/>
        </w:rPr>
        <w:t>-ordination</w:t>
      </w:r>
    </w:p>
    <w:p w14:paraId="2E0AAC3E" w14:textId="5E30F319" w:rsidR="00697F97" w:rsidRDefault="00697F97" w:rsidP="00CA02B5">
      <w:pPr>
        <w:spacing w:after="0" w:line="240" w:lineRule="auto"/>
        <w:rPr>
          <w:rFonts w:ascii="Arial" w:eastAsia="Times New Roman" w:hAnsi="Arial" w:cs="Arial"/>
          <w:kern w:val="36"/>
          <w:sz w:val="22"/>
          <w:szCs w:val="22"/>
          <w:lang w:val="en" w:eastAsia="en-GB"/>
        </w:rPr>
      </w:pPr>
      <w:r w:rsidRPr="00697F97">
        <w:rPr>
          <w:rFonts w:ascii="Arial" w:eastAsia="Times New Roman" w:hAnsi="Arial" w:cs="Arial"/>
          <w:kern w:val="36"/>
          <w:sz w:val="22"/>
          <w:szCs w:val="22"/>
          <w:lang w:val="en" w:eastAsia="en-GB"/>
        </w:rPr>
        <w:t>West Berkshire Council admissions team co-ordinate applications for all West Berkshire schools</w:t>
      </w:r>
      <w:r>
        <w:rPr>
          <w:rFonts w:ascii="Arial" w:eastAsia="Times New Roman" w:hAnsi="Arial" w:cs="Arial"/>
          <w:kern w:val="36"/>
          <w:sz w:val="22"/>
          <w:szCs w:val="22"/>
          <w:lang w:val="en" w:eastAsia="en-GB"/>
        </w:rPr>
        <w:t xml:space="preserve"> with one exception, Englefield CE Primary School.</w:t>
      </w:r>
      <w:r w:rsidR="00B14F0C">
        <w:rPr>
          <w:rFonts w:ascii="Arial" w:eastAsia="Times New Roman" w:hAnsi="Arial" w:cs="Arial"/>
          <w:kern w:val="36"/>
          <w:sz w:val="22"/>
          <w:szCs w:val="22"/>
          <w:lang w:val="en" w:eastAsia="en-GB"/>
        </w:rPr>
        <w:t xml:space="preserve"> The in year coordinated scheme explains how this works.</w:t>
      </w:r>
    </w:p>
    <w:p w14:paraId="379C5664" w14:textId="77777777" w:rsidR="00B14F0C" w:rsidRDefault="00B14F0C" w:rsidP="00CA02B5">
      <w:pPr>
        <w:spacing w:after="0" w:line="240" w:lineRule="auto"/>
        <w:rPr>
          <w:rFonts w:ascii="Arial" w:eastAsia="Times New Roman" w:hAnsi="Arial" w:cs="Arial"/>
          <w:kern w:val="36"/>
          <w:sz w:val="22"/>
          <w:szCs w:val="22"/>
          <w:lang w:val="en" w:eastAsia="en-GB"/>
        </w:rPr>
      </w:pPr>
    </w:p>
    <w:p w14:paraId="5506693B" w14:textId="6E39B69E" w:rsidR="00B14F0C" w:rsidRDefault="00B14F0C" w:rsidP="00CA02B5">
      <w:pPr>
        <w:spacing w:after="0" w:line="240" w:lineRule="auto"/>
        <w:rPr>
          <w:rFonts w:ascii="Arial" w:eastAsia="Times New Roman" w:hAnsi="Arial" w:cs="Arial"/>
          <w:kern w:val="36"/>
          <w:sz w:val="22"/>
          <w:szCs w:val="22"/>
          <w:lang w:val="en" w:eastAsia="en-GB"/>
        </w:rPr>
      </w:pPr>
      <w:r>
        <w:rPr>
          <w:rFonts w:ascii="Arial" w:eastAsia="Times New Roman" w:hAnsi="Arial" w:cs="Arial"/>
          <w:kern w:val="36"/>
          <w:sz w:val="22"/>
          <w:szCs w:val="22"/>
          <w:lang w:val="en" w:eastAsia="en-GB"/>
        </w:rPr>
        <w:t>If you would like to apply for a place at Englefield CE Primary School. Please contact the school directly:</w:t>
      </w:r>
    </w:p>
    <w:p w14:paraId="2F3C4A00" w14:textId="77777777" w:rsidR="00B14F0C" w:rsidRPr="00571CFA" w:rsidRDefault="00B14F0C" w:rsidP="00B14F0C">
      <w:pPr>
        <w:shd w:val="clear" w:color="auto" w:fill="FFFFFF"/>
        <w:spacing w:after="0" w:line="240" w:lineRule="auto"/>
        <w:textAlignment w:val="top"/>
        <w:rPr>
          <w:rFonts w:ascii="Arial" w:eastAsia="Times New Roman" w:hAnsi="Arial" w:cs="Arial"/>
          <w:color w:val="000000"/>
          <w:sz w:val="22"/>
          <w:szCs w:val="22"/>
          <w:lang w:eastAsia="en-GB"/>
        </w:rPr>
      </w:pPr>
      <w:hyperlink r:id="rId8" w:history="1">
        <w:r w:rsidRPr="005B51DD">
          <w:rPr>
            <w:rStyle w:val="Hyperlink"/>
            <w:rFonts w:ascii="Arial" w:eastAsia="Times New Roman" w:hAnsi="Arial" w:cs="Arial"/>
            <w:bdr w:val="none" w:sz="0" w:space="0" w:color="auto" w:frame="1"/>
            <w:lang w:eastAsia="en-GB"/>
          </w:rPr>
          <w:t>office@englefield.w-berks.sch.uk</w:t>
        </w:r>
      </w:hyperlink>
    </w:p>
    <w:p w14:paraId="22710209" w14:textId="77777777" w:rsidR="00B14F0C" w:rsidRPr="00571CFA" w:rsidRDefault="00B14F0C" w:rsidP="00B14F0C">
      <w:pPr>
        <w:shd w:val="clear" w:color="auto" w:fill="FFFFFF"/>
        <w:spacing w:after="0" w:line="240" w:lineRule="auto"/>
        <w:textAlignment w:val="top"/>
        <w:outlineLvl w:val="2"/>
        <w:rPr>
          <w:rFonts w:ascii="Arial" w:eastAsia="Times New Roman" w:hAnsi="Arial" w:cs="Arial"/>
          <w:color w:val="000000"/>
          <w:sz w:val="22"/>
          <w:szCs w:val="22"/>
          <w:lang w:eastAsia="en-GB"/>
        </w:rPr>
      </w:pPr>
      <w:hyperlink r:id="rId9" w:history="1">
        <w:r w:rsidRPr="00571CFA">
          <w:rPr>
            <w:rStyle w:val="Hyperlink"/>
            <w:rFonts w:ascii="Arial" w:eastAsia="Times New Roman" w:hAnsi="Arial" w:cs="Arial"/>
            <w:sz w:val="22"/>
            <w:szCs w:val="22"/>
            <w:lang w:eastAsia="en-GB"/>
          </w:rPr>
          <w:t>www.englefieldprimary.co.uk/admissions</w:t>
        </w:r>
      </w:hyperlink>
    </w:p>
    <w:p w14:paraId="61C50AE0" w14:textId="77777777" w:rsidR="00697F97" w:rsidRDefault="00697F97" w:rsidP="00CA02B5">
      <w:pPr>
        <w:spacing w:after="0" w:line="240" w:lineRule="auto"/>
        <w:rPr>
          <w:rFonts w:ascii="Arial" w:eastAsia="Times New Roman" w:hAnsi="Arial" w:cs="Arial"/>
          <w:kern w:val="36"/>
          <w:sz w:val="22"/>
          <w:szCs w:val="22"/>
          <w:lang w:val="en" w:eastAsia="en-GB"/>
        </w:rPr>
      </w:pPr>
    </w:p>
    <w:p w14:paraId="2A523A9B" w14:textId="3D9EF258" w:rsidR="00CA02B5" w:rsidRDefault="00B14F0C" w:rsidP="00CA02B5">
      <w:pPr>
        <w:spacing w:after="0" w:line="240" w:lineRule="auto"/>
        <w:rPr>
          <w:rFonts w:ascii="Arial" w:eastAsia="Times New Roman" w:hAnsi="Arial" w:cs="Arial"/>
          <w:sz w:val="22"/>
          <w:szCs w:val="22"/>
          <w:lang w:val="en" w:eastAsia="en-GB"/>
        </w:rPr>
      </w:pPr>
      <w:r>
        <w:rPr>
          <w:rFonts w:ascii="Arial" w:eastAsia="Times New Roman" w:hAnsi="Arial" w:cs="Arial"/>
          <w:sz w:val="22"/>
          <w:szCs w:val="22"/>
          <w:lang w:val="en" w:eastAsia="en-GB"/>
        </w:rPr>
        <w:t>For all other schools, please continue reading.</w:t>
      </w:r>
    </w:p>
    <w:p w14:paraId="2F9F052E" w14:textId="77777777" w:rsidR="00CA02B5" w:rsidRDefault="00CA02B5" w:rsidP="00CA02B5">
      <w:pPr>
        <w:spacing w:after="0" w:line="240" w:lineRule="auto"/>
        <w:rPr>
          <w:rFonts w:ascii="Arial" w:eastAsia="Times New Roman" w:hAnsi="Arial" w:cs="Arial"/>
          <w:sz w:val="22"/>
          <w:szCs w:val="22"/>
          <w:lang w:val="en" w:eastAsia="en-GB"/>
        </w:rPr>
      </w:pPr>
    </w:p>
    <w:p w14:paraId="0CE9AA5F" w14:textId="2ADBF285" w:rsidR="002A7A2C" w:rsidRDefault="00423142" w:rsidP="00CA02B5">
      <w:pPr>
        <w:spacing w:after="0" w:line="240" w:lineRule="auto"/>
        <w:outlineLvl w:val="0"/>
        <w:rPr>
          <w:rFonts w:ascii="Arial" w:eastAsia="Times New Roman" w:hAnsi="Arial" w:cs="Arial"/>
          <w:color w:val="009999" w:themeColor="accent2"/>
          <w:kern w:val="36"/>
          <w:sz w:val="32"/>
          <w:szCs w:val="32"/>
          <w:lang w:val="en" w:eastAsia="en-GB"/>
        </w:rPr>
      </w:pPr>
      <w:bookmarkStart w:id="0" w:name="_Hlk144478013"/>
      <w:r>
        <w:rPr>
          <w:rFonts w:ascii="Arial" w:eastAsia="Times New Roman" w:hAnsi="Arial" w:cs="Arial"/>
          <w:color w:val="009999" w:themeColor="accent2"/>
          <w:kern w:val="36"/>
          <w:sz w:val="32"/>
          <w:szCs w:val="32"/>
          <w:lang w:val="en" w:eastAsia="en-GB"/>
        </w:rPr>
        <w:t>Considerations</w:t>
      </w:r>
      <w:bookmarkEnd w:id="0"/>
      <w:r w:rsidR="00CA02B5" w:rsidRPr="00647CC8">
        <w:rPr>
          <w:rFonts w:ascii="Arial" w:eastAsia="Times New Roman" w:hAnsi="Arial" w:cs="Arial"/>
          <w:color w:val="009999" w:themeColor="accent2"/>
          <w:kern w:val="36"/>
          <w:sz w:val="32"/>
          <w:szCs w:val="32"/>
          <w:lang w:val="en" w:eastAsia="en-GB"/>
        </w:rPr>
        <w:t xml:space="preserve"> before applying to change your child’s </w:t>
      </w:r>
      <w:r w:rsidR="00A31FC0" w:rsidRPr="00647CC8">
        <w:rPr>
          <w:rFonts w:ascii="Arial" w:eastAsia="Times New Roman" w:hAnsi="Arial" w:cs="Arial"/>
          <w:color w:val="009999" w:themeColor="accent2"/>
          <w:kern w:val="36"/>
          <w:sz w:val="32"/>
          <w:szCs w:val="32"/>
          <w:lang w:val="en" w:eastAsia="en-GB"/>
        </w:rPr>
        <w:t>school.</w:t>
      </w:r>
    </w:p>
    <w:p w14:paraId="6DE15A6D" w14:textId="3C666E72" w:rsidR="00F1421A" w:rsidRDefault="00F1421A" w:rsidP="00CA02B5">
      <w:pPr>
        <w:spacing w:after="0" w:line="240" w:lineRule="auto"/>
        <w:rPr>
          <w:rFonts w:ascii="Arial" w:eastAsia="Times New Roman" w:hAnsi="Arial" w:cs="Arial"/>
          <w:sz w:val="22"/>
          <w:szCs w:val="22"/>
          <w:lang w:val="en" w:eastAsia="en-GB"/>
        </w:rPr>
      </w:pPr>
      <w:r w:rsidRPr="00CA02B5">
        <w:rPr>
          <w:rFonts w:ascii="Arial" w:eastAsia="Times New Roman" w:hAnsi="Arial" w:cs="Arial"/>
          <w:sz w:val="22"/>
          <w:szCs w:val="22"/>
          <w:lang w:val="en" w:eastAsia="en-GB"/>
        </w:rPr>
        <w:t>Moving to a new school is an important step for all children.</w:t>
      </w:r>
      <w:r w:rsidR="00423142">
        <w:rPr>
          <w:rFonts w:ascii="Arial" w:eastAsia="Times New Roman" w:hAnsi="Arial" w:cs="Arial"/>
          <w:sz w:val="22"/>
          <w:szCs w:val="22"/>
          <w:lang w:val="en" w:eastAsia="en-GB"/>
        </w:rPr>
        <w:t xml:space="preserve"> </w:t>
      </w:r>
      <w:r w:rsidRPr="00CA02B5">
        <w:rPr>
          <w:rFonts w:ascii="Arial" w:eastAsia="Times New Roman" w:hAnsi="Arial" w:cs="Arial"/>
          <w:sz w:val="22"/>
          <w:szCs w:val="22"/>
          <w:lang w:val="en" w:eastAsia="en-GB"/>
        </w:rPr>
        <w:t>Some of the things which you must think about if you are considering a change of school for your child are:</w:t>
      </w:r>
    </w:p>
    <w:p w14:paraId="7957009B" w14:textId="77777777" w:rsidR="002A7A2C" w:rsidRPr="00CA02B5" w:rsidRDefault="002A7A2C" w:rsidP="00CA02B5">
      <w:pPr>
        <w:spacing w:after="0" w:line="240" w:lineRule="auto"/>
        <w:rPr>
          <w:rFonts w:ascii="Arial" w:eastAsia="Times New Roman" w:hAnsi="Arial" w:cs="Arial"/>
          <w:sz w:val="22"/>
          <w:szCs w:val="22"/>
          <w:lang w:val="en" w:eastAsia="en-GB"/>
        </w:rPr>
      </w:pPr>
    </w:p>
    <w:p w14:paraId="19BF21A3" w14:textId="77777777" w:rsidR="00F1421A" w:rsidRPr="00647CC8" w:rsidRDefault="00F1421A" w:rsidP="00CA02B5">
      <w:pPr>
        <w:spacing w:after="0" w:line="240" w:lineRule="auto"/>
        <w:outlineLvl w:val="1"/>
        <w:rPr>
          <w:rFonts w:ascii="Arial" w:eastAsia="Times New Roman" w:hAnsi="Arial" w:cs="Arial"/>
          <w:b/>
          <w:color w:val="009999" w:themeColor="accent2"/>
          <w:sz w:val="24"/>
          <w:szCs w:val="24"/>
          <w:lang w:val="en" w:eastAsia="en-GB"/>
        </w:rPr>
      </w:pPr>
      <w:r w:rsidRPr="00647CC8">
        <w:rPr>
          <w:rFonts w:ascii="Arial" w:eastAsia="Times New Roman" w:hAnsi="Arial" w:cs="Arial"/>
          <w:b/>
          <w:color w:val="009999" w:themeColor="accent2"/>
          <w:sz w:val="24"/>
          <w:szCs w:val="24"/>
          <w:lang w:val="en" w:eastAsia="en-GB"/>
        </w:rPr>
        <w:t>Curriculum</w:t>
      </w:r>
    </w:p>
    <w:p w14:paraId="547A3046" w14:textId="77777777" w:rsidR="00F1421A" w:rsidRDefault="00F1421A" w:rsidP="00CA02B5">
      <w:pPr>
        <w:spacing w:after="0" w:line="240" w:lineRule="auto"/>
        <w:rPr>
          <w:rFonts w:ascii="Arial" w:eastAsia="Times New Roman" w:hAnsi="Arial" w:cs="Arial"/>
          <w:sz w:val="22"/>
          <w:szCs w:val="22"/>
          <w:lang w:val="en" w:eastAsia="en-GB"/>
        </w:rPr>
      </w:pPr>
      <w:r w:rsidRPr="00CA02B5">
        <w:rPr>
          <w:rFonts w:ascii="Arial" w:eastAsia="Times New Roman" w:hAnsi="Arial" w:cs="Arial"/>
          <w:sz w:val="22"/>
          <w:szCs w:val="22"/>
          <w:lang w:val="en" w:eastAsia="en-GB"/>
        </w:rPr>
        <w:t>This is especially important for secondary aged children, and particularly for those in years 9, 10 or 11. A new school may not necessarily be able to exactly match your child’s existing curriculum commitments.</w:t>
      </w:r>
    </w:p>
    <w:p w14:paraId="6E9AC0E6" w14:textId="77777777" w:rsidR="002A7A2C" w:rsidRPr="00CA02B5" w:rsidRDefault="002A7A2C" w:rsidP="00CA02B5">
      <w:pPr>
        <w:spacing w:after="0" w:line="240" w:lineRule="auto"/>
        <w:rPr>
          <w:rFonts w:ascii="Arial" w:eastAsia="Times New Roman" w:hAnsi="Arial" w:cs="Arial"/>
          <w:sz w:val="22"/>
          <w:szCs w:val="22"/>
          <w:lang w:val="en" w:eastAsia="en-GB"/>
        </w:rPr>
      </w:pPr>
    </w:p>
    <w:p w14:paraId="41E71EBB" w14:textId="77777777" w:rsidR="00F1421A" w:rsidRPr="00647CC8" w:rsidRDefault="00F1421A" w:rsidP="00CA02B5">
      <w:pPr>
        <w:spacing w:after="0" w:line="240" w:lineRule="auto"/>
        <w:outlineLvl w:val="1"/>
        <w:rPr>
          <w:rFonts w:ascii="Arial" w:eastAsia="Times New Roman" w:hAnsi="Arial" w:cs="Arial"/>
          <w:b/>
          <w:color w:val="009999" w:themeColor="accent2"/>
          <w:sz w:val="24"/>
          <w:szCs w:val="24"/>
          <w:lang w:val="en" w:eastAsia="en-GB"/>
        </w:rPr>
      </w:pPr>
      <w:r w:rsidRPr="00647CC8">
        <w:rPr>
          <w:rFonts w:ascii="Arial" w:eastAsia="Times New Roman" w:hAnsi="Arial" w:cs="Arial"/>
          <w:b/>
          <w:color w:val="009999" w:themeColor="accent2"/>
          <w:sz w:val="24"/>
          <w:szCs w:val="24"/>
          <w:lang w:val="en" w:eastAsia="en-GB"/>
        </w:rPr>
        <w:t>Achievement</w:t>
      </w:r>
    </w:p>
    <w:p w14:paraId="5A92CA6B" w14:textId="77777777" w:rsidR="00AA1EE2" w:rsidRDefault="00F1421A" w:rsidP="00CA02B5">
      <w:pPr>
        <w:autoSpaceDE w:val="0"/>
        <w:autoSpaceDN w:val="0"/>
        <w:adjustRightInd w:val="0"/>
        <w:spacing w:after="0"/>
        <w:rPr>
          <w:rFonts w:ascii="Arial" w:eastAsia="Times New Roman" w:hAnsi="Arial" w:cs="Arial"/>
          <w:sz w:val="22"/>
          <w:szCs w:val="22"/>
          <w:lang w:val="en-US" w:eastAsia="en-GB"/>
        </w:rPr>
      </w:pPr>
      <w:r w:rsidRPr="00CA02B5">
        <w:rPr>
          <w:rFonts w:ascii="Arial" w:eastAsia="Times New Roman" w:hAnsi="Arial" w:cs="Arial"/>
          <w:sz w:val="22"/>
          <w:szCs w:val="22"/>
          <w:lang w:val="en" w:eastAsia="en-GB"/>
        </w:rPr>
        <w:t>On average statistics show that school moves lower examination results.</w:t>
      </w:r>
      <w:r w:rsidR="00AA1EE2" w:rsidRPr="00CA02B5">
        <w:rPr>
          <w:rFonts w:ascii="Arial" w:eastAsia="Times New Roman" w:hAnsi="Arial" w:cs="Arial"/>
          <w:sz w:val="22"/>
          <w:szCs w:val="22"/>
          <w:lang w:val="en-US" w:eastAsia="en-GB"/>
        </w:rPr>
        <w:t xml:space="preserve"> Overall, in-year movers tend to have lower prior attainment, and achieve less well as a result of moving. Compared to their peers, the attainment of pupils who make in-year moves is markedly lower, particularly at Key Stage 4. Furthermore, attainment is lower still among pupils who make multiple in-year moves. Only 27 percent of pupils who move schools three times or more during their secondary school career achieve five A* to C grade GCSEs, compared to the national average of 60 percent.</w:t>
      </w:r>
    </w:p>
    <w:p w14:paraId="4C6C4695" w14:textId="77777777" w:rsidR="002A7A2C" w:rsidRPr="00DA641F" w:rsidRDefault="002A7A2C" w:rsidP="00CA02B5">
      <w:pPr>
        <w:autoSpaceDE w:val="0"/>
        <w:autoSpaceDN w:val="0"/>
        <w:adjustRightInd w:val="0"/>
        <w:spacing w:after="0"/>
        <w:rPr>
          <w:rFonts w:ascii="Arial" w:eastAsia="Times New Roman" w:hAnsi="Arial" w:cs="Arial"/>
          <w:color w:val="00664C" w:themeColor="accent1" w:themeShade="80"/>
          <w:sz w:val="22"/>
          <w:szCs w:val="22"/>
          <w:lang w:val="en-US" w:eastAsia="en-GB"/>
        </w:rPr>
      </w:pPr>
    </w:p>
    <w:p w14:paraId="70DCA88E" w14:textId="77777777" w:rsidR="00F1421A" w:rsidRPr="00647CC8" w:rsidRDefault="00F1421A" w:rsidP="00CA02B5">
      <w:pPr>
        <w:spacing w:after="0" w:line="240" w:lineRule="auto"/>
        <w:outlineLvl w:val="1"/>
        <w:rPr>
          <w:rFonts w:ascii="Arial" w:eastAsia="Times New Roman" w:hAnsi="Arial" w:cs="Arial"/>
          <w:b/>
          <w:color w:val="009999" w:themeColor="accent2"/>
          <w:sz w:val="24"/>
          <w:szCs w:val="24"/>
          <w:lang w:val="en" w:eastAsia="en-GB"/>
        </w:rPr>
      </w:pPr>
      <w:r w:rsidRPr="00647CC8">
        <w:rPr>
          <w:rFonts w:ascii="Arial" w:eastAsia="Times New Roman" w:hAnsi="Arial" w:cs="Arial"/>
          <w:b/>
          <w:color w:val="009999" w:themeColor="accent2"/>
          <w:sz w:val="24"/>
          <w:szCs w:val="24"/>
          <w:lang w:val="en" w:eastAsia="en-GB"/>
        </w:rPr>
        <w:t>Behaviour</w:t>
      </w:r>
    </w:p>
    <w:p w14:paraId="5C3B350A" w14:textId="77777777" w:rsidR="00F1421A" w:rsidRDefault="00F1421A" w:rsidP="00CA02B5">
      <w:pPr>
        <w:spacing w:after="0" w:line="240" w:lineRule="auto"/>
        <w:rPr>
          <w:rFonts w:ascii="Arial" w:eastAsia="Times New Roman" w:hAnsi="Arial" w:cs="Arial"/>
          <w:sz w:val="22"/>
          <w:szCs w:val="22"/>
          <w:lang w:val="en" w:eastAsia="en-GB"/>
        </w:rPr>
      </w:pPr>
      <w:r w:rsidRPr="00CA02B5">
        <w:rPr>
          <w:rFonts w:ascii="Arial" w:eastAsia="Times New Roman" w:hAnsi="Arial" w:cs="Arial"/>
          <w:sz w:val="22"/>
          <w:szCs w:val="22"/>
          <w:lang w:val="en" w:eastAsia="en-GB"/>
        </w:rPr>
        <w:t>It can be helpful for a child who is presenting challenging behaviour to move to a new school. However, this is normally only where the behaviour is linked to the existing school. If strategies to help a child have already been put in place these can be disrupted by a school move. This can lead to further difficulties.</w:t>
      </w:r>
    </w:p>
    <w:p w14:paraId="5CFDD0C9" w14:textId="77777777" w:rsidR="002A6052" w:rsidRPr="00CA02B5" w:rsidRDefault="002A6052" w:rsidP="00CA02B5">
      <w:pPr>
        <w:spacing w:after="0" w:line="240" w:lineRule="auto"/>
        <w:rPr>
          <w:rFonts w:ascii="Arial" w:eastAsia="Times New Roman" w:hAnsi="Arial" w:cs="Arial"/>
          <w:sz w:val="22"/>
          <w:szCs w:val="22"/>
          <w:lang w:val="en" w:eastAsia="en-GB"/>
        </w:rPr>
      </w:pPr>
    </w:p>
    <w:p w14:paraId="666E985F" w14:textId="77777777" w:rsidR="00F1421A" w:rsidRDefault="00F1421A" w:rsidP="00CA02B5">
      <w:pPr>
        <w:spacing w:after="0" w:line="240" w:lineRule="auto"/>
        <w:rPr>
          <w:rFonts w:ascii="Arial" w:eastAsia="Times New Roman" w:hAnsi="Arial" w:cs="Arial"/>
          <w:sz w:val="22"/>
          <w:szCs w:val="22"/>
          <w:lang w:val="en" w:eastAsia="en-GB"/>
        </w:rPr>
      </w:pPr>
      <w:r w:rsidRPr="00CA02B5">
        <w:rPr>
          <w:rFonts w:ascii="Arial" w:eastAsia="Times New Roman" w:hAnsi="Arial" w:cs="Arial"/>
          <w:sz w:val="22"/>
          <w:szCs w:val="22"/>
          <w:lang w:val="en" w:eastAsia="en-GB"/>
        </w:rPr>
        <w:t>It is usually better for the child if the family work with the existing school to help to address and resolve any difficulties.</w:t>
      </w:r>
    </w:p>
    <w:p w14:paraId="7007D660" w14:textId="77777777" w:rsidR="002A6052" w:rsidRPr="00CA02B5" w:rsidRDefault="002A6052" w:rsidP="00CA02B5">
      <w:pPr>
        <w:spacing w:after="0" w:line="240" w:lineRule="auto"/>
        <w:rPr>
          <w:rFonts w:ascii="Arial" w:eastAsia="Times New Roman" w:hAnsi="Arial" w:cs="Arial"/>
          <w:sz w:val="22"/>
          <w:szCs w:val="22"/>
          <w:lang w:val="en" w:eastAsia="en-GB"/>
        </w:rPr>
      </w:pPr>
    </w:p>
    <w:p w14:paraId="3BD86940" w14:textId="77777777" w:rsidR="00F1421A" w:rsidRDefault="00F1421A" w:rsidP="00CA02B5">
      <w:pPr>
        <w:spacing w:after="0" w:line="240" w:lineRule="auto"/>
        <w:rPr>
          <w:rFonts w:ascii="Arial" w:eastAsia="Times New Roman" w:hAnsi="Arial" w:cs="Arial"/>
          <w:sz w:val="22"/>
          <w:szCs w:val="22"/>
          <w:lang w:val="en" w:eastAsia="en-GB"/>
        </w:rPr>
      </w:pPr>
      <w:r w:rsidRPr="00CA02B5">
        <w:rPr>
          <w:rFonts w:ascii="Arial" w:eastAsia="Times New Roman" w:hAnsi="Arial" w:cs="Arial"/>
          <w:sz w:val="22"/>
          <w:szCs w:val="22"/>
          <w:lang w:val="en" w:eastAsia="en-GB"/>
        </w:rPr>
        <w:t xml:space="preserve">If your child does move schools to address challenging behaviour, they may stay on the </w:t>
      </w:r>
      <w:proofErr w:type="spellStart"/>
      <w:r w:rsidRPr="00CA02B5">
        <w:rPr>
          <w:rFonts w:ascii="Arial" w:eastAsia="Times New Roman" w:hAnsi="Arial" w:cs="Arial"/>
          <w:sz w:val="22"/>
          <w:szCs w:val="22"/>
          <w:lang w:val="en" w:eastAsia="en-GB"/>
        </w:rPr>
        <w:t>roll</w:t>
      </w:r>
      <w:proofErr w:type="spellEnd"/>
      <w:r w:rsidRPr="00CA02B5">
        <w:rPr>
          <w:rFonts w:ascii="Arial" w:eastAsia="Times New Roman" w:hAnsi="Arial" w:cs="Arial"/>
          <w:sz w:val="22"/>
          <w:szCs w:val="22"/>
          <w:lang w:val="en" w:eastAsia="en-GB"/>
        </w:rPr>
        <w:t xml:space="preserve"> of their old school for an interim period. If the change of schools is not successful they would go back to their old school.</w:t>
      </w:r>
    </w:p>
    <w:p w14:paraId="784A95F0" w14:textId="77777777" w:rsidR="002A7A2C" w:rsidRPr="00CA02B5" w:rsidRDefault="002A7A2C" w:rsidP="00CA02B5">
      <w:pPr>
        <w:spacing w:after="0" w:line="240" w:lineRule="auto"/>
        <w:rPr>
          <w:rFonts w:ascii="Arial" w:eastAsia="Times New Roman" w:hAnsi="Arial" w:cs="Arial"/>
          <w:sz w:val="22"/>
          <w:szCs w:val="22"/>
          <w:lang w:val="en" w:eastAsia="en-GB"/>
        </w:rPr>
      </w:pPr>
    </w:p>
    <w:p w14:paraId="60670249" w14:textId="77777777" w:rsidR="00F1421A" w:rsidRPr="00647CC8" w:rsidRDefault="00F1421A" w:rsidP="00CA02B5">
      <w:pPr>
        <w:spacing w:after="0" w:line="240" w:lineRule="auto"/>
        <w:outlineLvl w:val="1"/>
        <w:rPr>
          <w:rFonts w:ascii="Arial" w:eastAsia="Times New Roman" w:hAnsi="Arial" w:cs="Arial"/>
          <w:b/>
          <w:color w:val="009999" w:themeColor="accent2"/>
          <w:sz w:val="24"/>
          <w:szCs w:val="24"/>
          <w:lang w:val="en" w:eastAsia="en-GB"/>
        </w:rPr>
      </w:pPr>
      <w:r w:rsidRPr="00647CC8">
        <w:rPr>
          <w:rFonts w:ascii="Arial" w:eastAsia="Times New Roman" w:hAnsi="Arial" w:cs="Arial"/>
          <w:b/>
          <w:color w:val="009999" w:themeColor="accent2"/>
          <w:sz w:val="24"/>
          <w:szCs w:val="24"/>
          <w:lang w:val="en" w:eastAsia="en-GB"/>
        </w:rPr>
        <w:t>Peer group / friends</w:t>
      </w:r>
    </w:p>
    <w:p w14:paraId="374081A5" w14:textId="0D165465" w:rsidR="00F1421A" w:rsidRPr="00CA02B5" w:rsidRDefault="00F1421A" w:rsidP="00CA02B5">
      <w:pPr>
        <w:spacing w:after="0" w:line="240" w:lineRule="auto"/>
        <w:rPr>
          <w:rFonts w:ascii="Arial" w:eastAsia="Times New Roman" w:hAnsi="Arial" w:cs="Arial"/>
          <w:sz w:val="22"/>
          <w:szCs w:val="22"/>
          <w:lang w:val="en" w:eastAsia="en-GB"/>
        </w:rPr>
      </w:pPr>
      <w:r w:rsidRPr="00CA02B5">
        <w:rPr>
          <w:rFonts w:ascii="Arial" w:eastAsia="Times New Roman" w:hAnsi="Arial" w:cs="Arial"/>
          <w:sz w:val="22"/>
          <w:szCs w:val="22"/>
          <w:lang w:val="en" w:eastAsia="en-GB"/>
        </w:rPr>
        <w:t>If there are difficulties</w:t>
      </w:r>
      <w:r w:rsidR="002A6052">
        <w:rPr>
          <w:rFonts w:ascii="Arial" w:eastAsia="Times New Roman" w:hAnsi="Arial" w:cs="Arial"/>
          <w:sz w:val="22"/>
          <w:szCs w:val="22"/>
          <w:lang w:val="en" w:eastAsia="en-GB"/>
        </w:rPr>
        <w:t>,</w:t>
      </w:r>
      <w:r w:rsidRPr="00CA02B5">
        <w:rPr>
          <w:rFonts w:ascii="Arial" w:eastAsia="Times New Roman" w:hAnsi="Arial" w:cs="Arial"/>
          <w:sz w:val="22"/>
          <w:szCs w:val="22"/>
          <w:lang w:val="en" w:eastAsia="en-GB"/>
        </w:rPr>
        <w:t xml:space="preserve"> consider if these </w:t>
      </w:r>
      <w:r w:rsidR="00E0703A" w:rsidRPr="00CA02B5">
        <w:rPr>
          <w:rFonts w:ascii="Arial" w:eastAsia="Times New Roman" w:hAnsi="Arial" w:cs="Arial"/>
          <w:sz w:val="22"/>
          <w:szCs w:val="22"/>
          <w:lang w:val="en" w:eastAsia="en-GB"/>
        </w:rPr>
        <w:t>will</w:t>
      </w:r>
      <w:r w:rsidRPr="00CA02B5">
        <w:rPr>
          <w:rFonts w:ascii="Arial" w:eastAsia="Times New Roman" w:hAnsi="Arial" w:cs="Arial"/>
          <w:sz w:val="22"/>
          <w:szCs w:val="22"/>
          <w:lang w:val="en" w:eastAsia="en-GB"/>
        </w:rPr>
        <w:t xml:space="preserve"> be resolved by a school </w:t>
      </w:r>
      <w:r w:rsidR="00E0703A" w:rsidRPr="00CA02B5">
        <w:rPr>
          <w:rFonts w:ascii="Arial" w:eastAsia="Times New Roman" w:hAnsi="Arial" w:cs="Arial"/>
          <w:sz w:val="22"/>
          <w:szCs w:val="22"/>
          <w:lang w:val="en" w:eastAsia="en-GB"/>
        </w:rPr>
        <w:t>move.</w:t>
      </w:r>
      <w:r w:rsidR="00E0703A">
        <w:rPr>
          <w:rFonts w:ascii="Arial" w:eastAsia="Times New Roman" w:hAnsi="Arial" w:cs="Arial"/>
          <w:sz w:val="22"/>
          <w:szCs w:val="22"/>
          <w:lang w:val="en" w:eastAsia="en-GB"/>
        </w:rPr>
        <w:t xml:space="preserve"> </w:t>
      </w:r>
      <w:r w:rsidRPr="00CA02B5">
        <w:rPr>
          <w:rFonts w:ascii="Arial" w:eastAsia="Times New Roman" w:hAnsi="Arial" w:cs="Arial"/>
          <w:sz w:val="22"/>
          <w:szCs w:val="22"/>
          <w:lang w:val="en" w:eastAsia="en-GB"/>
        </w:rPr>
        <w:t>There could be similar issues, even in a new school. It is often better to work with the existing school to address matters. Moving a child away from an established peer group may adversely affect achievement.</w:t>
      </w:r>
    </w:p>
    <w:p w14:paraId="40BA69E3" w14:textId="77777777" w:rsidR="00287D02" w:rsidRDefault="00287D02" w:rsidP="00CA02B5">
      <w:pPr>
        <w:spacing w:after="0" w:line="240" w:lineRule="auto"/>
        <w:outlineLvl w:val="1"/>
        <w:rPr>
          <w:rFonts w:ascii="Arial" w:eastAsia="Times New Roman" w:hAnsi="Arial" w:cs="Arial"/>
          <w:b/>
          <w:color w:val="008A8A" w:themeColor="accent6"/>
          <w:sz w:val="24"/>
          <w:szCs w:val="24"/>
          <w:lang w:val="en" w:eastAsia="en-GB"/>
        </w:rPr>
      </w:pPr>
    </w:p>
    <w:p w14:paraId="18AC868A" w14:textId="77777777" w:rsidR="00B14F0C" w:rsidRDefault="00B14F0C" w:rsidP="00CA02B5">
      <w:pPr>
        <w:spacing w:after="0" w:line="240" w:lineRule="auto"/>
        <w:outlineLvl w:val="1"/>
        <w:rPr>
          <w:rFonts w:ascii="Arial" w:eastAsia="Times New Roman" w:hAnsi="Arial" w:cs="Arial"/>
          <w:b/>
          <w:color w:val="008A8A" w:themeColor="accent6"/>
          <w:sz w:val="24"/>
          <w:szCs w:val="24"/>
          <w:lang w:val="en" w:eastAsia="en-GB"/>
        </w:rPr>
      </w:pPr>
    </w:p>
    <w:p w14:paraId="241EB90F" w14:textId="77777777" w:rsidR="00B14F0C" w:rsidRDefault="00B14F0C" w:rsidP="00CA02B5">
      <w:pPr>
        <w:spacing w:after="0" w:line="240" w:lineRule="auto"/>
        <w:outlineLvl w:val="1"/>
        <w:rPr>
          <w:rFonts w:ascii="Arial" w:eastAsia="Times New Roman" w:hAnsi="Arial" w:cs="Arial"/>
          <w:b/>
          <w:color w:val="008A8A" w:themeColor="accent6"/>
          <w:sz w:val="24"/>
          <w:szCs w:val="24"/>
          <w:lang w:val="en" w:eastAsia="en-GB"/>
        </w:rPr>
      </w:pPr>
    </w:p>
    <w:p w14:paraId="027C2D85" w14:textId="77777777" w:rsidR="00B14F0C" w:rsidRDefault="00B14F0C" w:rsidP="00CA02B5">
      <w:pPr>
        <w:spacing w:after="0" w:line="240" w:lineRule="auto"/>
        <w:outlineLvl w:val="1"/>
        <w:rPr>
          <w:rFonts w:ascii="Arial" w:eastAsia="Times New Roman" w:hAnsi="Arial" w:cs="Arial"/>
          <w:b/>
          <w:color w:val="008A8A" w:themeColor="accent6"/>
          <w:sz w:val="24"/>
          <w:szCs w:val="24"/>
          <w:lang w:val="en" w:eastAsia="en-GB"/>
        </w:rPr>
      </w:pPr>
    </w:p>
    <w:p w14:paraId="4A7D063A" w14:textId="77777777" w:rsidR="00F1421A" w:rsidRPr="00647CC8" w:rsidRDefault="00F1421A" w:rsidP="00CA02B5">
      <w:pPr>
        <w:spacing w:after="0" w:line="240" w:lineRule="auto"/>
        <w:outlineLvl w:val="1"/>
        <w:rPr>
          <w:rFonts w:ascii="Arial" w:eastAsia="Times New Roman" w:hAnsi="Arial" w:cs="Arial"/>
          <w:b/>
          <w:color w:val="009999" w:themeColor="accent2"/>
          <w:sz w:val="24"/>
          <w:szCs w:val="24"/>
          <w:lang w:val="en" w:eastAsia="en-GB"/>
        </w:rPr>
      </w:pPr>
      <w:r w:rsidRPr="00647CC8">
        <w:rPr>
          <w:rFonts w:ascii="Arial" w:eastAsia="Times New Roman" w:hAnsi="Arial" w:cs="Arial"/>
          <w:b/>
          <w:color w:val="009999" w:themeColor="accent2"/>
          <w:sz w:val="24"/>
          <w:szCs w:val="24"/>
          <w:lang w:val="en" w:eastAsia="en-GB"/>
        </w:rPr>
        <w:lastRenderedPageBreak/>
        <w:t>Timing</w:t>
      </w:r>
    </w:p>
    <w:p w14:paraId="3964B3F7" w14:textId="77777777" w:rsidR="00F1421A" w:rsidRDefault="00F1421A" w:rsidP="00CA02B5">
      <w:pPr>
        <w:spacing w:after="0" w:line="240" w:lineRule="auto"/>
        <w:rPr>
          <w:rFonts w:ascii="Arial" w:eastAsia="Times New Roman" w:hAnsi="Arial" w:cs="Arial"/>
          <w:color w:val="000000" w:themeColor="text1"/>
          <w:sz w:val="22"/>
          <w:szCs w:val="22"/>
          <w:lang w:val="en" w:eastAsia="en-GB"/>
        </w:rPr>
      </w:pPr>
      <w:r w:rsidRPr="00CA02B5">
        <w:rPr>
          <w:rFonts w:ascii="Arial" w:eastAsia="Times New Roman" w:hAnsi="Arial" w:cs="Arial"/>
          <w:color w:val="000000" w:themeColor="text1"/>
          <w:sz w:val="22"/>
          <w:szCs w:val="22"/>
          <w:lang w:val="en" w:eastAsia="en-GB"/>
        </w:rPr>
        <w:t>A change of schools during the school year can disrupt a child’s education if they are already in the middle of a specific piece of coursework.</w:t>
      </w:r>
    </w:p>
    <w:p w14:paraId="367CAB6E" w14:textId="77777777" w:rsidR="00423142" w:rsidRDefault="00423142" w:rsidP="00CA02B5">
      <w:pPr>
        <w:spacing w:after="0" w:line="240" w:lineRule="auto"/>
        <w:rPr>
          <w:rFonts w:ascii="Arial" w:eastAsia="Times New Roman" w:hAnsi="Arial" w:cs="Arial"/>
          <w:color w:val="000000" w:themeColor="text1"/>
          <w:sz w:val="22"/>
          <w:szCs w:val="22"/>
          <w:lang w:val="en" w:eastAsia="en-GB"/>
        </w:rPr>
      </w:pPr>
    </w:p>
    <w:p w14:paraId="0CE9927C" w14:textId="07672C42" w:rsidR="00423142" w:rsidRPr="00647CC8" w:rsidRDefault="00423142" w:rsidP="00423142">
      <w:pPr>
        <w:spacing w:after="0" w:line="240" w:lineRule="auto"/>
        <w:outlineLvl w:val="1"/>
        <w:rPr>
          <w:rFonts w:ascii="Arial" w:eastAsia="Times New Roman" w:hAnsi="Arial" w:cs="Arial"/>
          <w:b/>
          <w:color w:val="009999" w:themeColor="accent2"/>
          <w:sz w:val="24"/>
          <w:szCs w:val="24"/>
          <w:lang w:val="en" w:eastAsia="en-GB"/>
        </w:rPr>
      </w:pPr>
      <w:r>
        <w:rPr>
          <w:rFonts w:ascii="Arial" w:eastAsia="Times New Roman" w:hAnsi="Arial" w:cs="Arial"/>
          <w:b/>
          <w:color w:val="009999" w:themeColor="accent2"/>
          <w:sz w:val="24"/>
          <w:szCs w:val="24"/>
          <w:lang w:val="en" w:eastAsia="en-GB"/>
        </w:rPr>
        <w:t>School location</w:t>
      </w:r>
    </w:p>
    <w:p w14:paraId="361153F7" w14:textId="53636DFE" w:rsidR="00423142" w:rsidRDefault="00423142" w:rsidP="00CA02B5">
      <w:pPr>
        <w:spacing w:after="0" w:line="240" w:lineRule="auto"/>
        <w:rPr>
          <w:rFonts w:ascii="Arial" w:eastAsia="Times New Roman" w:hAnsi="Arial" w:cs="Arial"/>
          <w:color w:val="000000" w:themeColor="text1"/>
          <w:sz w:val="22"/>
          <w:szCs w:val="22"/>
          <w:lang w:val="en" w:eastAsia="en-GB"/>
        </w:rPr>
      </w:pPr>
      <w:r>
        <w:rPr>
          <w:rFonts w:ascii="Arial" w:eastAsia="Times New Roman" w:hAnsi="Arial" w:cs="Arial"/>
          <w:color w:val="000000" w:themeColor="text1"/>
          <w:sz w:val="22"/>
          <w:szCs w:val="22"/>
          <w:lang w:val="en" w:eastAsia="en-GB"/>
        </w:rPr>
        <w:t>If you are new to the area, you can find out which</w:t>
      </w:r>
      <w:r w:rsidR="006728F3">
        <w:rPr>
          <w:rFonts w:ascii="Arial" w:eastAsia="Times New Roman" w:hAnsi="Arial" w:cs="Arial"/>
          <w:color w:val="000000" w:themeColor="text1"/>
          <w:sz w:val="22"/>
          <w:szCs w:val="22"/>
          <w:lang w:val="en" w:eastAsia="en-GB"/>
        </w:rPr>
        <w:t xml:space="preserve"> schools are closest to you and view maps that include the catchment are: </w:t>
      </w:r>
      <w:hyperlink r:id="rId10" w:history="1">
        <w:r w:rsidR="006728F3" w:rsidRPr="00950464">
          <w:rPr>
            <w:rStyle w:val="Hyperlink"/>
            <w:rFonts w:ascii="Arial" w:hAnsi="Arial" w:cs="Arial"/>
            <w:sz w:val="22"/>
            <w:szCs w:val="22"/>
          </w:rPr>
          <w:t>www.westberks.gov.uk/school-catchment-areas</w:t>
        </w:r>
      </w:hyperlink>
    </w:p>
    <w:p w14:paraId="6758DCDA" w14:textId="77777777" w:rsidR="002A7A2C" w:rsidRPr="00CA02B5" w:rsidRDefault="002A7A2C" w:rsidP="00CA02B5">
      <w:pPr>
        <w:spacing w:after="0" w:line="240" w:lineRule="auto"/>
        <w:rPr>
          <w:rFonts w:ascii="Arial" w:eastAsia="Times New Roman" w:hAnsi="Arial" w:cs="Arial"/>
          <w:color w:val="000000" w:themeColor="text1"/>
          <w:sz w:val="22"/>
          <w:szCs w:val="22"/>
          <w:lang w:val="en" w:eastAsia="en-GB"/>
        </w:rPr>
      </w:pPr>
    </w:p>
    <w:p w14:paraId="571D7408" w14:textId="77777777" w:rsidR="00F1421A" w:rsidRPr="00647CC8" w:rsidRDefault="00F1421A" w:rsidP="00CA02B5">
      <w:pPr>
        <w:spacing w:after="0" w:line="240" w:lineRule="auto"/>
        <w:outlineLvl w:val="1"/>
        <w:rPr>
          <w:rFonts w:ascii="Arial" w:eastAsia="Times New Roman" w:hAnsi="Arial" w:cs="Arial"/>
          <w:b/>
          <w:color w:val="009999" w:themeColor="accent2"/>
          <w:sz w:val="24"/>
          <w:szCs w:val="24"/>
          <w:lang w:val="en" w:eastAsia="en-GB"/>
        </w:rPr>
      </w:pPr>
      <w:r w:rsidRPr="00647CC8">
        <w:rPr>
          <w:rFonts w:ascii="Arial" w:eastAsia="Times New Roman" w:hAnsi="Arial" w:cs="Arial"/>
          <w:b/>
          <w:color w:val="009999" w:themeColor="accent2"/>
          <w:sz w:val="24"/>
          <w:szCs w:val="24"/>
          <w:lang w:val="en" w:eastAsia="en-GB"/>
        </w:rPr>
        <w:t>Transport</w:t>
      </w:r>
    </w:p>
    <w:p w14:paraId="4E9F1068" w14:textId="09D39DB5" w:rsidR="00A9037A" w:rsidRDefault="00F1421A" w:rsidP="00CA02B5">
      <w:pPr>
        <w:spacing w:after="0" w:line="240" w:lineRule="auto"/>
        <w:rPr>
          <w:rFonts w:ascii="Arial" w:hAnsi="Arial" w:cs="Arial"/>
          <w:b/>
          <w:bCs/>
          <w:color w:val="009872" w:themeColor="accent1" w:themeShade="BF"/>
          <w:sz w:val="22"/>
          <w:szCs w:val="22"/>
        </w:rPr>
      </w:pPr>
      <w:r w:rsidRPr="00DF393D">
        <w:rPr>
          <w:rFonts w:ascii="Arial" w:eastAsia="Times New Roman" w:hAnsi="Arial" w:cs="Arial"/>
          <w:color w:val="000000" w:themeColor="text1"/>
          <w:sz w:val="22"/>
          <w:szCs w:val="22"/>
          <w:lang w:val="en" w:eastAsia="en-GB"/>
        </w:rPr>
        <w:t>Schools set their own start and finish times. You need to consider the implication of these on your child and in relation to your personal day to day schedule.</w:t>
      </w:r>
      <w:r w:rsidR="00DF393D" w:rsidRPr="00DF393D">
        <w:rPr>
          <w:rFonts w:ascii="Arial" w:hAnsi="Arial" w:cs="Arial"/>
          <w:sz w:val="22"/>
          <w:szCs w:val="22"/>
        </w:rPr>
        <w:t xml:space="preserve"> </w:t>
      </w:r>
    </w:p>
    <w:p w14:paraId="66811359" w14:textId="77777777" w:rsidR="00A9037A" w:rsidRDefault="00A9037A" w:rsidP="00CA02B5">
      <w:pPr>
        <w:spacing w:after="0" w:line="240" w:lineRule="auto"/>
        <w:rPr>
          <w:rFonts w:ascii="Arial" w:hAnsi="Arial" w:cs="Arial"/>
          <w:b/>
          <w:bCs/>
          <w:color w:val="009872" w:themeColor="accent1" w:themeShade="BF"/>
          <w:sz w:val="22"/>
          <w:szCs w:val="22"/>
        </w:rPr>
      </w:pPr>
    </w:p>
    <w:p w14:paraId="4642A4BC" w14:textId="49693069" w:rsidR="00A9037A" w:rsidRPr="00647CC8" w:rsidRDefault="00A9037A" w:rsidP="00CA02B5">
      <w:pPr>
        <w:spacing w:after="0" w:line="240" w:lineRule="auto"/>
        <w:rPr>
          <w:rFonts w:ascii="Arial" w:hAnsi="Arial" w:cs="Arial"/>
          <w:b/>
          <w:bCs/>
          <w:color w:val="009999" w:themeColor="accent2"/>
          <w:sz w:val="22"/>
          <w:szCs w:val="22"/>
        </w:rPr>
      </w:pPr>
      <w:r w:rsidRPr="00647CC8">
        <w:rPr>
          <w:rFonts w:ascii="Arial" w:hAnsi="Arial" w:cs="Arial"/>
          <w:b/>
          <w:bCs/>
          <w:color w:val="009999" w:themeColor="accent2"/>
          <w:sz w:val="22"/>
          <w:szCs w:val="22"/>
        </w:rPr>
        <w:t>Free Home to School Transport is only available for children who attend their nearest available School where the school is 2 or 3 miles (dependent on child’s age) or more from the school.</w:t>
      </w:r>
    </w:p>
    <w:p w14:paraId="207D27EB" w14:textId="77777777" w:rsidR="00A9037A" w:rsidRPr="00647CC8" w:rsidRDefault="00A9037A" w:rsidP="00CA02B5">
      <w:pPr>
        <w:spacing w:after="0" w:line="240" w:lineRule="auto"/>
        <w:rPr>
          <w:rFonts w:ascii="Arial" w:hAnsi="Arial" w:cs="Arial"/>
          <w:b/>
          <w:bCs/>
          <w:color w:val="009999" w:themeColor="accent2"/>
          <w:sz w:val="22"/>
          <w:szCs w:val="22"/>
        </w:rPr>
      </w:pPr>
    </w:p>
    <w:p w14:paraId="1A00F044" w14:textId="310E1348" w:rsidR="00A9037A" w:rsidRDefault="00A9037A" w:rsidP="00CA02B5">
      <w:pPr>
        <w:spacing w:after="0" w:line="240" w:lineRule="auto"/>
        <w:rPr>
          <w:rFonts w:ascii="Arial" w:hAnsi="Arial" w:cs="Arial"/>
          <w:b/>
          <w:bCs/>
          <w:color w:val="009999" w:themeColor="accent2"/>
          <w:sz w:val="22"/>
          <w:szCs w:val="22"/>
        </w:rPr>
      </w:pPr>
      <w:r w:rsidRPr="00647CC8">
        <w:rPr>
          <w:rFonts w:ascii="Arial" w:hAnsi="Arial" w:cs="Arial"/>
          <w:b/>
          <w:bCs/>
          <w:color w:val="009999" w:themeColor="accent2"/>
          <w:sz w:val="22"/>
          <w:szCs w:val="22"/>
        </w:rPr>
        <w:t>Free Transport is not provided to your catchment school if it is not the closest available.</w:t>
      </w:r>
    </w:p>
    <w:p w14:paraId="2A64687B" w14:textId="77777777" w:rsidR="00647CC8" w:rsidRDefault="00647CC8" w:rsidP="00CA02B5">
      <w:pPr>
        <w:spacing w:after="0" w:line="240" w:lineRule="auto"/>
        <w:rPr>
          <w:rFonts w:ascii="Arial" w:hAnsi="Arial" w:cs="Arial"/>
          <w:b/>
          <w:bCs/>
          <w:color w:val="009999" w:themeColor="accent2"/>
          <w:sz w:val="22"/>
          <w:szCs w:val="22"/>
        </w:rPr>
      </w:pPr>
    </w:p>
    <w:p w14:paraId="1B501BEA" w14:textId="77F70934" w:rsidR="00647CC8" w:rsidRPr="00647CC8" w:rsidRDefault="00647CC8" w:rsidP="00CA02B5">
      <w:pPr>
        <w:spacing w:after="0" w:line="240" w:lineRule="auto"/>
        <w:rPr>
          <w:rFonts w:ascii="Arial" w:hAnsi="Arial" w:cs="Arial"/>
          <w:b/>
          <w:bCs/>
          <w:color w:val="009999" w:themeColor="accent2"/>
          <w:sz w:val="22"/>
          <w:szCs w:val="22"/>
        </w:rPr>
      </w:pPr>
      <w:r>
        <w:rPr>
          <w:rFonts w:ascii="Arial" w:hAnsi="Arial" w:cs="Arial"/>
          <w:b/>
          <w:bCs/>
          <w:color w:val="009999" w:themeColor="accent2"/>
          <w:sz w:val="22"/>
          <w:szCs w:val="22"/>
        </w:rPr>
        <w:t xml:space="preserve">For secondary school children entitled to free school meals, free transport will be available to the nearest </w:t>
      </w:r>
      <w:r w:rsidR="002A6052">
        <w:rPr>
          <w:rFonts w:ascii="Arial" w:hAnsi="Arial" w:cs="Arial"/>
          <w:b/>
          <w:bCs/>
          <w:color w:val="009999" w:themeColor="accent2"/>
          <w:sz w:val="22"/>
          <w:szCs w:val="22"/>
        </w:rPr>
        <w:t>3</w:t>
      </w:r>
      <w:r>
        <w:rPr>
          <w:rFonts w:ascii="Arial" w:hAnsi="Arial" w:cs="Arial"/>
          <w:b/>
          <w:bCs/>
          <w:color w:val="009999" w:themeColor="accent2"/>
          <w:sz w:val="22"/>
          <w:szCs w:val="22"/>
        </w:rPr>
        <w:t xml:space="preserve"> schools between </w:t>
      </w:r>
      <w:r w:rsidR="00423142">
        <w:rPr>
          <w:rFonts w:ascii="Arial" w:hAnsi="Arial" w:cs="Arial"/>
          <w:b/>
          <w:bCs/>
          <w:color w:val="009999" w:themeColor="accent2"/>
          <w:sz w:val="22"/>
          <w:szCs w:val="22"/>
        </w:rPr>
        <w:t>2</w:t>
      </w:r>
      <w:r>
        <w:rPr>
          <w:rFonts w:ascii="Arial" w:hAnsi="Arial" w:cs="Arial"/>
          <w:b/>
          <w:bCs/>
          <w:color w:val="009999" w:themeColor="accent2"/>
          <w:sz w:val="22"/>
          <w:szCs w:val="22"/>
        </w:rPr>
        <w:t xml:space="preserve"> and 6 miles from home.</w:t>
      </w:r>
    </w:p>
    <w:p w14:paraId="04E4606B" w14:textId="77777777" w:rsidR="00A9037A" w:rsidRDefault="00A9037A" w:rsidP="00CA02B5">
      <w:pPr>
        <w:spacing w:after="0" w:line="240" w:lineRule="auto"/>
        <w:rPr>
          <w:rFonts w:ascii="Arial" w:hAnsi="Arial" w:cs="Arial"/>
          <w:sz w:val="22"/>
          <w:szCs w:val="22"/>
        </w:rPr>
      </w:pPr>
    </w:p>
    <w:p w14:paraId="4A0AACD7" w14:textId="1BFBAA0C" w:rsidR="00A9037A" w:rsidRDefault="00DF393D" w:rsidP="00CA02B5">
      <w:pPr>
        <w:spacing w:after="0" w:line="240" w:lineRule="auto"/>
        <w:rPr>
          <w:rFonts w:ascii="Arial" w:hAnsi="Arial" w:cs="Arial"/>
          <w:sz w:val="22"/>
          <w:szCs w:val="22"/>
        </w:rPr>
      </w:pPr>
      <w:r w:rsidRPr="00DF393D">
        <w:rPr>
          <w:rFonts w:ascii="Arial" w:hAnsi="Arial" w:cs="Arial"/>
          <w:sz w:val="22"/>
          <w:szCs w:val="22"/>
        </w:rPr>
        <w:t xml:space="preserve">Parents are responsible for making sure their children get to and from school at the appropriate times each day. </w:t>
      </w:r>
      <w:r w:rsidR="00423142">
        <w:rPr>
          <w:rFonts w:ascii="Arial" w:hAnsi="Arial" w:cs="Arial"/>
          <w:sz w:val="22"/>
          <w:szCs w:val="22"/>
        </w:rPr>
        <w:t xml:space="preserve">Children </w:t>
      </w:r>
      <w:r w:rsidRPr="00DF393D">
        <w:rPr>
          <w:rFonts w:ascii="Arial" w:hAnsi="Arial" w:cs="Arial"/>
          <w:sz w:val="22"/>
          <w:szCs w:val="22"/>
        </w:rPr>
        <w:t xml:space="preserve">may receive free transport to the closest school if there is no available </w:t>
      </w:r>
      <w:r w:rsidR="00423142">
        <w:rPr>
          <w:rFonts w:ascii="Arial" w:hAnsi="Arial" w:cs="Arial"/>
          <w:sz w:val="22"/>
          <w:szCs w:val="22"/>
        </w:rPr>
        <w:t xml:space="preserve">safe </w:t>
      </w:r>
      <w:r w:rsidRPr="00DF393D">
        <w:rPr>
          <w:rFonts w:ascii="Arial" w:hAnsi="Arial" w:cs="Arial"/>
          <w:sz w:val="22"/>
          <w:szCs w:val="22"/>
        </w:rPr>
        <w:t xml:space="preserve">walking route or </w:t>
      </w:r>
      <w:r w:rsidR="00423142">
        <w:rPr>
          <w:rFonts w:ascii="Arial" w:hAnsi="Arial" w:cs="Arial"/>
          <w:sz w:val="22"/>
          <w:szCs w:val="22"/>
        </w:rPr>
        <w:t>live</w:t>
      </w:r>
      <w:r w:rsidRPr="00DF393D">
        <w:rPr>
          <w:rFonts w:ascii="Arial" w:hAnsi="Arial" w:cs="Arial"/>
          <w:sz w:val="22"/>
          <w:szCs w:val="22"/>
        </w:rPr>
        <w:t xml:space="preserve"> </w:t>
      </w:r>
      <w:r w:rsidR="00A9037A">
        <w:rPr>
          <w:rFonts w:ascii="Arial" w:hAnsi="Arial" w:cs="Arial"/>
          <w:sz w:val="22"/>
          <w:szCs w:val="22"/>
        </w:rPr>
        <w:t xml:space="preserve">2 or </w:t>
      </w:r>
      <w:r w:rsidRPr="00DF393D">
        <w:rPr>
          <w:rFonts w:ascii="Arial" w:hAnsi="Arial" w:cs="Arial"/>
          <w:sz w:val="22"/>
          <w:szCs w:val="22"/>
        </w:rPr>
        <w:t>3 miles</w:t>
      </w:r>
      <w:r w:rsidR="00A9037A">
        <w:rPr>
          <w:rFonts w:ascii="Arial" w:hAnsi="Arial" w:cs="Arial"/>
          <w:sz w:val="22"/>
          <w:szCs w:val="22"/>
        </w:rPr>
        <w:t xml:space="preserve"> (dependent on child’s age)</w:t>
      </w:r>
      <w:r w:rsidRPr="00DF393D">
        <w:rPr>
          <w:rFonts w:ascii="Arial" w:hAnsi="Arial" w:cs="Arial"/>
          <w:sz w:val="22"/>
          <w:szCs w:val="22"/>
        </w:rPr>
        <w:t xml:space="preserve"> or more from the school. You can check which school is closest using the school checker at: </w:t>
      </w:r>
      <w:hyperlink r:id="rId11" w:history="1">
        <w:r w:rsidR="00A9037A" w:rsidRPr="00950464">
          <w:rPr>
            <w:rStyle w:val="Hyperlink"/>
            <w:rFonts w:ascii="Arial" w:hAnsi="Arial" w:cs="Arial"/>
            <w:sz w:val="22"/>
            <w:szCs w:val="22"/>
          </w:rPr>
          <w:t>www.westberks.gov.uk/school-catchment-areas</w:t>
        </w:r>
      </w:hyperlink>
    </w:p>
    <w:p w14:paraId="4C8B5DCA" w14:textId="0F86A9D9" w:rsidR="00A9037A" w:rsidRDefault="00A9037A" w:rsidP="00CA02B5">
      <w:pPr>
        <w:spacing w:after="0" w:line="240" w:lineRule="auto"/>
        <w:rPr>
          <w:rFonts w:ascii="Arial" w:hAnsi="Arial" w:cs="Arial"/>
          <w:sz w:val="22"/>
          <w:szCs w:val="22"/>
        </w:rPr>
      </w:pPr>
    </w:p>
    <w:p w14:paraId="61D1A2D4" w14:textId="7FAA30FC" w:rsidR="00A9037A" w:rsidRDefault="00DF393D" w:rsidP="00CA02B5">
      <w:pPr>
        <w:spacing w:after="0" w:line="240" w:lineRule="auto"/>
        <w:rPr>
          <w:rFonts w:ascii="Arial" w:hAnsi="Arial" w:cs="Arial"/>
          <w:sz w:val="22"/>
          <w:szCs w:val="22"/>
        </w:rPr>
      </w:pPr>
      <w:r w:rsidRPr="00DF393D">
        <w:rPr>
          <w:rFonts w:ascii="Arial" w:hAnsi="Arial" w:cs="Arial"/>
          <w:sz w:val="22"/>
          <w:szCs w:val="22"/>
        </w:rPr>
        <w:t xml:space="preserve">To receive free </w:t>
      </w:r>
      <w:r w:rsidR="00423142" w:rsidRPr="00DF393D">
        <w:rPr>
          <w:rFonts w:ascii="Arial" w:hAnsi="Arial" w:cs="Arial"/>
          <w:sz w:val="22"/>
          <w:szCs w:val="22"/>
        </w:rPr>
        <w:t>transport,</w:t>
      </w:r>
      <w:r w:rsidRPr="00DF393D">
        <w:rPr>
          <w:rFonts w:ascii="Arial" w:hAnsi="Arial" w:cs="Arial"/>
          <w:sz w:val="22"/>
          <w:szCs w:val="22"/>
        </w:rPr>
        <w:t xml:space="preserve"> you must be eligible and apply once you have been offered a school place. Transport is only provided for the purpose of attending school at the beginning of the day and returning home at the end of each day. </w:t>
      </w:r>
    </w:p>
    <w:p w14:paraId="0CDABAC6" w14:textId="77777777" w:rsidR="00A9037A" w:rsidRDefault="00A9037A" w:rsidP="00CA02B5">
      <w:pPr>
        <w:spacing w:after="0" w:line="240" w:lineRule="auto"/>
        <w:rPr>
          <w:rFonts w:ascii="Arial" w:hAnsi="Arial" w:cs="Arial"/>
          <w:sz w:val="22"/>
          <w:szCs w:val="22"/>
        </w:rPr>
      </w:pPr>
    </w:p>
    <w:p w14:paraId="1CCE52C6" w14:textId="77777777" w:rsidR="00A9037A" w:rsidRDefault="00DF393D" w:rsidP="00CA02B5">
      <w:pPr>
        <w:spacing w:after="0" w:line="240" w:lineRule="auto"/>
        <w:rPr>
          <w:rFonts w:ascii="Arial" w:hAnsi="Arial" w:cs="Arial"/>
          <w:sz w:val="22"/>
          <w:szCs w:val="22"/>
        </w:rPr>
      </w:pPr>
      <w:r w:rsidRPr="00DF393D">
        <w:rPr>
          <w:rFonts w:ascii="Arial" w:hAnsi="Arial" w:cs="Arial"/>
          <w:sz w:val="22"/>
          <w:szCs w:val="22"/>
        </w:rPr>
        <w:t xml:space="preserve">The full transport policy and application is available at: </w:t>
      </w:r>
    </w:p>
    <w:p w14:paraId="0A34F63B" w14:textId="47BA0DCE" w:rsidR="00A9037A" w:rsidRDefault="00BE7005" w:rsidP="00CA02B5">
      <w:pPr>
        <w:spacing w:after="0" w:line="240" w:lineRule="auto"/>
        <w:rPr>
          <w:rFonts w:ascii="Arial" w:hAnsi="Arial" w:cs="Arial"/>
          <w:sz w:val="22"/>
          <w:szCs w:val="22"/>
        </w:rPr>
      </w:pPr>
      <w:hyperlink r:id="rId12" w:history="1">
        <w:r w:rsidR="00A9037A" w:rsidRPr="00950464">
          <w:rPr>
            <w:rStyle w:val="Hyperlink"/>
            <w:rFonts w:ascii="Arial" w:hAnsi="Arial" w:cs="Arial"/>
            <w:sz w:val="22"/>
            <w:szCs w:val="22"/>
          </w:rPr>
          <w:t>www.westberks.gov.uk/school-transport</w:t>
        </w:r>
      </w:hyperlink>
    </w:p>
    <w:p w14:paraId="5DFF799C" w14:textId="2CE938CE" w:rsidR="00A9037A" w:rsidRDefault="00DF393D" w:rsidP="00CA02B5">
      <w:pPr>
        <w:spacing w:after="0" w:line="240" w:lineRule="auto"/>
        <w:rPr>
          <w:rFonts w:ascii="Arial" w:hAnsi="Arial" w:cs="Arial"/>
          <w:sz w:val="22"/>
          <w:szCs w:val="22"/>
        </w:rPr>
      </w:pPr>
      <w:r w:rsidRPr="00DF393D">
        <w:rPr>
          <w:rFonts w:ascii="Arial" w:hAnsi="Arial" w:cs="Arial"/>
          <w:sz w:val="22"/>
          <w:szCs w:val="22"/>
        </w:rPr>
        <w:t xml:space="preserve"> </w:t>
      </w:r>
    </w:p>
    <w:p w14:paraId="315CC63C" w14:textId="4C0013DF" w:rsidR="00A9037A" w:rsidRDefault="00DF393D" w:rsidP="00CA02B5">
      <w:pPr>
        <w:spacing w:after="0" w:line="240" w:lineRule="auto"/>
        <w:rPr>
          <w:rFonts w:ascii="Arial" w:hAnsi="Arial" w:cs="Arial"/>
          <w:sz w:val="22"/>
          <w:szCs w:val="22"/>
        </w:rPr>
      </w:pPr>
      <w:r w:rsidRPr="00647CC8">
        <w:rPr>
          <w:rFonts w:ascii="Arial" w:hAnsi="Arial" w:cs="Arial"/>
          <w:b/>
          <w:bCs/>
          <w:color w:val="009999" w:themeColor="accent2"/>
          <w:sz w:val="22"/>
          <w:szCs w:val="22"/>
        </w:rPr>
        <w:t>Free Transport is not provided to your catchment school if it is not the closest available</w:t>
      </w:r>
      <w:r w:rsidRPr="00A9037A">
        <w:rPr>
          <w:rFonts w:ascii="Arial" w:hAnsi="Arial" w:cs="Arial"/>
          <w:b/>
          <w:bCs/>
          <w:color w:val="009872" w:themeColor="accent1" w:themeShade="BF"/>
          <w:sz w:val="22"/>
          <w:szCs w:val="22"/>
        </w:rPr>
        <w:t>.</w:t>
      </w:r>
      <w:r w:rsidRPr="00A9037A">
        <w:rPr>
          <w:rFonts w:ascii="Arial" w:hAnsi="Arial" w:cs="Arial"/>
          <w:color w:val="009872" w:themeColor="accent1" w:themeShade="BF"/>
          <w:sz w:val="22"/>
          <w:szCs w:val="22"/>
        </w:rPr>
        <w:t xml:space="preserve"> </w:t>
      </w:r>
      <w:r w:rsidRPr="00DF393D">
        <w:rPr>
          <w:rFonts w:ascii="Arial" w:hAnsi="Arial" w:cs="Arial"/>
          <w:sz w:val="22"/>
          <w:szCs w:val="22"/>
        </w:rPr>
        <w:t>Where a child is not entitled to free home to school transport, but there are seats available on existing school buses, you may be able to pay for a seat. (</w:t>
      </w:r>
      <w:r w:rsidR="00647CC8" w:rsidRPr="00DF393D">
        <w:rPr>
          <w:rFonts w:ascii="Arial" w:hAnsi="Arial" w:cs="Arial"/>
          <w:sz w:val="22"/>
          <w:szCs w:val="22"/>
        </w:rPr>
        <w:t>Currently</w:t>
      </w:r>
      <w:r w:rsidRPr="00DF393D">
        <w:rPr>
          <w:rFonts w:ascii="Arial" w:hAnsi="Arial" w:cs="Arial"/>
          <w:sz w:val="22"/>
          <w:szCs w:val="22"/>
        </w:rPr>
        <w:t xml:space="preserve"> £930 per year – subject to change): </w:t>
      </w:r>
      <w:hyperlink r:id="rId13" w:history="1">
        <w:r w:rsidR="00A9037A" w:rsidRPr="00950464">
          <w:rPr>
            <w:rStyle w:val="Hyperlink"/>
            <w:rFonts w:ascii="Arial" w:hAnsi="Arial" w:cs="Arial"/>
            <w:sz w:val="22"/>
            <w:szCs w:val="22"/>
          </w:rPr>
          <w:t>www.westberks.gov.uk/farepaying-school-transport</w:t>
        </w:r>
      </w:hyperlink>
    </w:p>
    <w:p w14:paraId="3E1529DF" w14:textId="77777777" w:rsidR="006728F3" w:rsidRDefault="006728F3" w:rsidP="00CA02B5">
      <w:pPr>
        <w:spacing w:after="0" w:line="240" w:lineRule="auto"/>
        <w:rPr>
          <w:rFonts w:ascii="Arial" w:hAnsi="Arial" w:cs="Arial"/>
          <w:sz w:val="22"/>
          <w:szCs w:val="22"/>
        </w:rPr>
      </w:pPr>
    </w:p>
    <w:p w14:paraId="3E711BCE" w14:textId="09C7D2DE" w:rsidR="006728F3" w:rsidRDefault="006728F3" w:rsidP="006728F3">
      <w:pPr>
        <w:spacing w:after="0" w:line="240" w:lineRule="auto"/>
        <w:outlineLvl w:val="1"/>
        <w:rPr>
          <w:rFonts w:ascii="Arial" w:eastAsia="Times New Roman" w:hAnsi="Arial" w:cs="Arial"/>
          <w:b/>
          <w:color w:val="009999" w:themeColor="accent2"/>
          <w:sz w:val="24"/>
          <w:szCs w:val="24"/>
          <w:lang w:val="en" w:eastAsia="en-GB"/>
        </w:rPr>
      </w:pPr>
      <w:r>
        <w:rPr>
          <w:rFonts w:ascii="Arial" w:eastAsia="Times New Roman" w:hAnsi="Arial" w:cs="Arial"/>
          <w:b/>
          <w:color w:val="009999" w:themeColor="accent2"/>
          <w:sz w:val="24"/>
          <w:szCs w:val="24"/>
          <w:lang w:val="en" w:eastAsia="en-GB"/>
        </w:rPr>
        <w:t>School place availability</w:t>
      </w:r>
    </w:p>
    <w:p w14:paraId="31B5FDF3" w14:textId="65128BBF" w:rsidR="006728F3" w:rsidRDefault="005E74FE" w:rsidP="006728F3">
      <w:pPr>
        <w:spacing w:after="0" w:line="240" w:lineRule="auto"/>
        <w:outlineLvl w:val="1"/>
        <w:rPr>
          <w:rFonts w:ascii="Arial" w:eastAsia="Times New Roman" w:hAnsi="Arial" w:cs="Arial"/>
          <w:color w:val="000000" w:themeColor="text1"/>
          <w:sz w:val="22"/>
          <w:szCs w:val="22"/>
          <w:lang w:val="en" w:eastAsia="en-GB"/>
        </w:rPr>
      </w:pPr>
      <w:r>
        <w:rPr>
          <w:rFonts w:ascii="Arial" w:eastAsia="Times New Roman" w:hAnsi="Arial" w:cs="Arial"/>
          <w:color w:val="000000" w:themeColor="text1"/>
          <w:sz w:val="22"/>
          <w:szCs w:val="22"/>
          <w:lang w:val="en" w:eastAsia="en-GB"/>
        </w:rPr>
        <w:t xml:space="preserve">Schools are often </w:t>
      </w:r>
      <w:r w:rsidR="00246936">
        <w:rPr>
          <w:rFonts w:ascii="Arial" w:eastAsia="Times New Roman" w:hAnsi="Arial" w:cs="Arial"/>
          <w:color w:val="000000" w:themeColor="text1"/>
          <w:sz w:val="22"/>
          <w:szCs w:val="22"/>
          <w:lang w:val="en" w:eastAsia="en-GB"/>
        </w:rPr>
        <w:t>full,</w:t>
      </w:r>
      <w:r>
        <w:rPr>
          <w:rFonts w:ascii="Arial" w:eastAsia="Times New Roman" w:hAnsi="Arial" w:cs="Arial"/>
          <w:color w:val="000000" w:themeColor="text1"/>
          <w:sz w:val="22"/>
          <w:szCs w:val="22"/>
          <w:lang w:val="en" w:eastAsia="en-GB"/>
        </w:rPr>
        <w:t xml:space="preserve"> so it won’t always be possible to offer a place at a preferred school. The</w:t>
      </w:r>
      <w:r w:rsidR="00CA0A81">
        <w:rPr>
          <w:rFonts w:ascii="Arial" w:eastAsia="Times New Roman" w:hAnsi="Arial" w:cs="Arial"/>
          <w:color w:val="000000" w:themeColor="text1"/>
          <w:sz w:val="22"/>
          <w:szCs w:val="22"/>
          <w:lang w:val="en" w:eastAsia="en-GB"/>
        </w:rPr>
        <w:t xml:space="preserve"> school admissions team can advise on schools with places: </w:t>
      </w:r>
      <w:hyperlink r:id="rId14" w:history="1">
        <w:r w:rsidR="00CA0A81" w:rsidRPr="00950464">
          <w:rPr>
            <w:rStyle w:val="Hyperlink"/>
            <w:rFonts w:ascii="Arial" w:eastAsia="Times New Roman" w:hAnsi="Arial" w:cs="Arial"/>
            <w:sz w:val="22"/>
            <w:szCs w:val="22"/>
            <w:lang w:val="en" w:eastAsia="en-GB"/>
          </w:rPr>
          <w:t>www.westberks.gov.uk/contact-school-admissions-team</w:t>
        </w:r>
      </w:hyperlink>
    </w:p>
    <w:p w14:paraId="361D7D91" w14:textId="77777777" w:rsidR="002A7A2C" w:rsidRDefault="002A7A2C" w:rsidP="00CA02B5">
      <w:pPr>
        <w:spacing w:after="0" w:line="240" w:lineRule="auto"/>
        <w:outlineLvl w:val="0"/>
        <w:rPr>
          <w:rFonts w:ascii="Arial" w:eastAsia="Times New Roman" w:hAnsi="Arial" w:cs="Arial"/>
          <w:color w:val="009872" w:themeColor="accent1" w:themeShade="BF"/>
          <w:kern w:val="36"/>
          <w:sz w:val="32"/>
          <w:szCs w:val="32"/>
          <w:lang w:val="en" w:eastAsia="en-GB"/>
        </w:rPr>
      </w:pPr>
    </w:p>
    <w:p w14:paraId="0FB8AA99" w14:textId="77777777" w:rsidR="00D867BA" w:rsidRPr="00647CC8" w:rsidRDefault="00D867BA" w:rsidP="00CA02B5">
      <w:pPr>
        <w:spacing w:after="0" w:line="240" w:lineRule="auto"/>
        <w:outlineLvl w:val="0"/>
        <w:rPr>
          <w:rFonts w:ascii="Arial" w:eastAsia="Times New Roman" w:hAnsi="Arial" w:cs="Arial"/>
          <w:color w:val="009999" w:themeColor="accent2"/>
          <w:kern w:val="36"/>
          <w:sz w:val="32"/>
          <w:szCs w:val="32"/>
          <w:lang w:val="en" w:eastAsia="en-GB"/>
        </w:rPr>
      </w:pPr>
      <w:r w:rsidRPr="00647CC8">
        <w:rPr>
          <w:rFonts w:ascii="Arial" w:eastAsia="Times New Roman" w:hAnsi="Arial" w:cs="Arial"/>
          <w:color w:val="009999" w:themeColor="accent2"/>
          <w:kern w:val="36"/>
          <w:sz w:val="32"/>
          <w:szCs w:val="32"/>
          <w:lang w:val="en" w:eastAsia="en-GB"/>
        </w:rPr>
        <w:t xml:space="preserve">How to apply </w:t>
      </w:r>
    </w:p>
    <w:p w14:paraId="14314A00" w14:textId="452D604B" w:rsidR="00494E12" w:rsidRDefault="0088762F" w:rsidP="00CA02B5">
      <w:pPr>
        <w:spacing w:after="0"/>
        <w:rPr>
          <w:rFonts w:ascii="Arial" w:eastAsia="Times New Roman" w:hAnsi="Arial" w:cs="Arial"/>
          <w:color w:val="000000" w:themeColor="text1"/>
          <w:sz w:val="22"/>
          <w:szCs w:val="22"/>
          <w:lang w:val="en" w:eastAsia="en-GB"/>
        </w:rPr>
      </w:pPr>
      <w:r w:rsidRPr="00CA02B5">
        <w:rPr>
          <w:rFonts w:ascii="Arial" w:eastAsia="Times New Roman" w:hAnsi="Arial" w:cs="Arial"/>
          <w:color w:val="000000" w:themeColor="text1"/>
          <w:sz w:val="22"/>
          <w:szCs w:val="22"/>
          <w:lang w:val="en" w:eastAsia="en-GB"/>
        </w:rPr>
        <w:t xml:space="preserve">To apply, you need to complete the in-year school application that is relevant to your child’s age. You must complete all sections. If you require help with the </w:t>
      </w:r>
      <w:proofErr w:type="gramStart"/>
      <w:r w:rsidRPr="00CA02B5">
        <w:rPr>
          <w:rFonts w:ascii="Arial" w:eastAsia="Times New Roman" w:hAnsi="Arial" w:cs="Arial"/>
          <w:color w:val="000000" w:themeColor="text1"/>
          <w:sz w:val="22"/>
          <w:szCs w:val="22"/>
          <w:lang w:val="en" w:eastAsia="en-GB"/>
        </w:rPr>
        <w:t>application</w:t>
      </w:r>
      <w:proofErr w:type="gramEnd"/>
      <w:r w:rsidRPr="00CA02B5">
        <w:rPr>
          <w:rFonts w:ascii="Arial" w:eastAsia="Times New Roman" w:hAnsi="Arial" w:cs="Arial"/>
          <w:color w:val="000000" w:themeColor="text1"/>
          <w:sz w:val="22"/>
          <w:szCs w:val="22"/>
          <w:lang w:val="en" w:eastAsia="en-GB"/>
        </w:rPr>
        <w:t xml:space="preserve"> you can contact the school admissions team on 01635 551111 or ask your child’s current school.</w:t>
      </w:r>
    </w:p>
    <w:p w14:paraId="1BF528CB" w14:textId="41F09267" w:rsidR="00494E12" w:rsidRDefault="00BE7005" w:rsidP="00CA02B5">
      <w:pPr>
        <w:spacing w:after="0"/>
        <w:rPr>
          <w:rFonts w:ascii="Open Sans" w:hAnsi="Open Sans" w:cs="Open Sans"/>
          <w:color w:val="009999" w:themeColor="accent2"/>
          <w:shd w:val="clear" w:color="auto" w:fill="FFFFFF"/>
        </w:rPr>
      </w:pPr>
      <w:hyperlink r:id="rId15" w:tgtFrame="_blank" w:tooltip="Primary School Application Form - In year admissions : opens on new browser window or tab" w:history="1">
        <w:r w:rsidR="00494E12" w:rsidRPr="002D49F5">
          <w:rPr>
            <w:rFonts w:ascii="Open Sans" w:hAnsi="Open Sans" w:cs="Open Sans"/>
            <w:b/>
            <w:bCs/>
            <w:color w:val="009999" w:themeColor="accent2"/>
            <w:u w:val="single"/>
            <w:bdr w:val="none" w:sz="0" w:space="0" w:color="auto" w:frame="1"/>
            <w:shd w:val="clear" w:color="auto" w:fill="FFFFFF"/>
          </w:rPr>
          <w:t>Primary school application [134KB]</w:t>
        </w:r>
      </w:hyperlink>
      <w:r w:rsidR="00494E12" w:rsidRPr="002D49F5">
        <w:rPr>
          <w:rFonts w:ascii="Open Sans" w:hAnsi="Open Sans" w:cs="Open Sans"/>
          <w:color w:val="009999" w:themeColor="accent2"/>
          <w:bdr w:val="none" w:sz="0" w:space="0" w:color="auto" w:frame="1"/>
          <w:shd w:val="clear" w:color="auto" w:fill="FFFFFF"/>
        </w:rPr>
        <w:t> </w:t>
      </w:r>
      <w:r w:rsidR="00494E12" w:rsidRPr="002D49F5">
        <w:rPr>
          <w:rFonts w:ascii="Open Sans" w:hAnsi="Open Sans" w:cs="Open Sans"/>
          <w:color w:val="009999" w:themeColor="accent2"/>
          <w:shd w:val="clear" w:color="auto" w:fill="FFFFFF"/>
        </w:rPr>
        <w:t>, </w:t>
      </w:r>
      <w:r w:rsidR="00494E12" w:rsidRPr="002D49F5">
        <w:rPr>
          <w:rFonts w:ascii="Open Sans" w:hAnsi="Open Sans" w:cs="Open Sans"/>
          <w:color w:val="009999" w:themeColor="accent2"/>
          <w:bdr w:val="none" w:sz="0" w:space="0" w:color="auto" w:frame="1"/>
          <w:shd w:val="clear" w:color="auto" w:fill="FFFFFF"/>
        </w:rPr>
        <w:t> </w:t>
      </w:r>
      <w:hyperlink r:id="rId16" w:tgtFrame="_blank" w:tooltip="Secondary School Application- years 7 to 8 - In year admissions : opens on new browser window or tab" w:history="1">
        <w:r w:rsidR="00494E12" w:rsidRPr="002D49F5">
          <w:rPr>
            <w:rFonts w:ascii="Open Sans" w:hAnsi="Open Sans" w:cs="Open Sans"/>
            <w:b/>
            <w:bCs/>
            <w:color w:val="009999" w:themeColor="accent2"/>
            <w:u w:val="single"/>
            <w:bdr w:val="none" w:sz="0" w:space="0" w:color="auto" w:frame="1"/>
            <w:shd w:val="clear" w:color="auto" w:fill="FFFFFF"/>
          </w:rPr>
          <w:t>Secondary application - years 7-8 [136KB]</w:t>
        </w:r>
      </w:hyperlink>
      <w:r w:rsidR="00494E12" w:rsidRPr="002D49F5">
        <w:rPr>
          <w:rFonts w:ascii="Open Sans" w:hAnsi="Open Sans" w:cs="Open Sans"/>
          <w:color w:val="009999" w:themeColor="accent2"/>
          <w:bdr w:val="none" w:sz="0" w:space="0" w:color="auto" w:frame="1"/>
          <w:shd w:val="clear" w:color="auto" w:fill="FFFFFF"/>
        </w:rPr>
        <w:t> </w:t>
      </w:r>
      <w:r w:rsidR="00494E12" w:rsidRPr="002D49F5">
        <w:rPr>
          <w:rFonts w:ascii="Open Sans" w:hAnsi="Open Sans" w:cs="Open Sans"/>
          <w:color w:val="009999" w:themeColor="accent2"/>
          <w:shd w:val="clear" w:color="auto" w:fill="FFFFFF"/>
        </w:rPr>
        <w:t> or </w:t>
      </w:r>
      <w:r w:rsidR="00494E12" w:rsidRPr="002D49F5">
        <w:rPr>
          <w:rFonts w:ascii="Open Sans" w:hAnsi="Open Sans" w:cs="Open Sans"/>
          <w:color w:val="009999" w:themeColor="accent2"/>
          <w:bdr w:val="none" w:sz="0" w:space="0" w:color="auto" w:frame="1"/>
          <w:shd w:val="clear" w:color="auto" w:fill="FFFFFF"/>
        </w:rPr>
        <w:t> </w:t>
      </w:r>
      <w:hyperlink r:id="rId17" w:tgtFrame="_blank" w:tooltip="Secondary School Application- years 9 to 11 - In year admissions : opens on new browser window or tab" w:history="1">
        <w:r w:rsidR="00494E12" w:rsidRPr="002D49F5">
          <w:rPr>
            <w:rFonts w:ascii="Open Sans" w:hAnsi="Open Sans" w:cs="Open Sans"/>
            <w:b/>
            <w:bCs/>
            <w:color w:val="009999" w:themeColor="accent2"/>
            <w:u w:val="single"/>
            <w:bdr w:val="none" w:sz="0" w:space="0" w:color="auto" w:frame="1"/>
            <w:shd w:val="clear" w:color="auto" w:fill="FFFFFF"/>
          </w:rPr>
          <w:t>Secondary application - years 9-11 [137KB]</w:t>
        </w:r>
      </w:hyperlink>
      <w:r w:rsidR="00494E12" w:rsidRPr="002D49F5">
        <w:rPr>
          <w:rFonts w:ascii="Open Sans" w:hAnsi="Open Sans" w:cs="Open Sans"/>
          <w:color w:val="009999" w:themeColor="accent2"/>
          <w:bdr w:val="none" w:sz="0" w:space="0" w:color="auto" w:frame="1"/>
          <w:shd w:val="clear" w:color="auto" w:fill="FFFFFF"/>
        </w:rPr>
        <w:t> </w:t>
      </w:r>
      <w:r w:rsidR="00494E12" w:rsidRPr="002D49F5">
        <w:rPr>
          <w:rFonts w:ascii="Open Sans" w:hAnsi="Open Sans" w:cs="Open Sans"/>
          <w:color w:val="009999" w:themeColor="accent2"/>
          <w:shd w:val="clear" w:color="auto" w:fill="FFFFFF"/>
        </w:rPr>
        <w:t> </w:t>
      </w:r>
    </w:p>
    <w:p w14:paraId="03281DF7" w14:textId="77777777" w:rsidR="00B14F0C" w:rsidRDefault="00B14F0C" w:rsidP="00091A85">
      <w:pPr>
        <w:spacing w:after="0" w:line="240" w:lineRule="auto"/>
        <w:outlineLvl w:val="0"/>
        <w:rPr>
          <w:rFonts w:ascii="Arial" w:eastAsia="Times New Roman" w:hAnsi="Arial" w:cs="Arial"/>
          <w:color w:val="009999" w:themeColor="accent2"/>
          <w:kern w:val="36"/>
          <w:sz w:val="32"/>
          <w:szCs w:val="32"/>
          <w:lang w:val="en" w:eastAsia="en-GB"/>
        </w:rPr>
      </w:pPr>
    </w:p>
    <w:p w14:paraId="18B47D3E" w14:textId="77777777" w:rsidR="00B14F0C" w:rsidRDefault="00B14F0C" w:rsidP="00091A85">
      <w:pPr>
        <w:spacing w:after="0" w:line="240" w:lineRule="auto"/>
        <w:outlineLvl w:val="0"/>
        <w:rPr>
          <w:rFonts w:ascii="Arial" w:eastAsia="Times New Roman" w:hAnsi="Arial" w:cs="Arial"/>
          <w:color w:val="009999" w:themeColor="accent2"/>
          <w:kern w:val="36"/>
          <w:sz w:val="32"/>
          <w:szCs w:val="32"/>
          <w:lang w:val="en" w:eastAsia="en-GB"/>
        </w:rPr>
      </w:pPr>
    </w:p>
    <w:p w14:paraId="47EF76D5" w14:textId="35124381" w:rsidR="00091A85" w:rsidRDefault="00091A85" w:rsidP="00091A85">
      <w:pPr>
        <w:spacing w:after="0" w:line="240" w:lineRule="auto"/>
        <w:outlineLvl w:val="0"/>
        <w:rPr>
          <w:rFonts w:ascii="Arial" w:eastAsia="Times New Roman" w:hAnsi="Arial" w:cs="Arial"/>
          <w:color w:val="009999" w:themeColor="accent2"/>
          <w:kern w:val="36"/>
          <w:sz w:val="32"/>
          <w:szCs w:val="32"/>
          <w:lang w:val="en" w:eastAsia="en-GB"/>
        </w:rPr>
      </w:pPr>
      <w:r>
        <w:rPr>
          <w:rFonts w:ascii="Arial" w:eastAsia="Times New Roman" w:hAnsi="Arial" w:cs="Arial"/>
          <w:color w:val="009999" w:themeColor="accent2"/>
          <w:kern w:val="36"/>
          <w:sz w:val="32"/>
          <w:szCs w:val="32"/>
          <w:lang w:val="en" w:eastAsia="en-GB"/>
        </w:rPr>
        <w:lastRenderedPageBreak/>
        <w:t>School moves between West Berkshire Schools</w:t>
      </w:r>
    </w:p>
    <w:p w14:paraId="5A650315" w14:textId="00DAC72C" w:rsidR="002E43D3" w:rsidRPr="00091A85" w:rsidRDefault="002E43D3" w:rsidP="00091A85">
      <w:pPr>
        <w:spacing w:after="0" w:line="240" w:lineRule="auto"/>
        <w:outlineLvl w:val="0"/>
        <w:rPr>
          <w:rFonts w:ascii="Arial" w:eastAsia="Times New Roman" w:hAnsi="Arial" w:cs="Arial"/>
          <w:color w:val="009999" w:themeColor="accent2"/>
          <w:kern w:val="36"/>
          <w:sz w:val="22"/>
          <w:szCs w:val="22"/>
          <w:lang w:val="en" w:eastAsia="en-GB"/>
        </w:rPr>
      </w:pPr>
      <w:r w:rsidRPr="00091A85">
        <w:rPr>
          <w:rFonts w:ascii="Arial" w:eastAsia="Times New Roman" w:hAnsi="Arial" w:cs="Arial"/>
          <w:sz w:val="22"/>
          <w:szCs w:val="22"/>
          <w:lang w:val="en" w:eastAsia="en-GB"/>
        </w:rPr>
        <w:t xml:space="preserve">Whenever an application is received for a child to move between West Berkshire Schools </w:t>
      </w:r>
      <w:r w:rsidRPr="00091A85">
        <w:rPr>
          <w:rFonts w:ascii="Arial" w:eastAsia="Times New Roman" w:hAnsi="Arial" w:cs="Arial"/>
          <w:b/>
          <w:sz w:val="22"/>
          <w:szCs w:val="22"/>
          <w:u w:val="single"/>
          <w:lang w:val="en" w:eastAsia="en-GB"/>
        </w:rPr>
        <w:t>and there is a space in the receiving school</w:t>
      </w:r>
      <w:r w:rsidRPr="00091A85">
        <w:rPr>
          <w:rFonts w:ascii="Arial" w:eastAsia="Times New Roman" w:hAnsi="Arial" w:cs="Arial"/>
          <w:sz w:val="22"/>
          <w:szCs w:val="22"/>
          <w:lang w:val="en" w:eastAsia="en-GB"/>
        </w:rPr>
        <w:t xml:space="preserve">, the LA will notify both schools. The same will apply if initially the school was </w:t>
      </w:r>
      <w:r w:rsidR="00091A85" w:rsidRPr="00091A85">
        <w:rPr>
          <w:rFonts w:ascii="Arial" w:eastAsia="Times New Roman" w:hAnsi="Arial" w:cs="Arial"/>
          <w:sz w:val="22"/>
          <w:szCs w:val="22"/>
          <w:lang w:val="en" w:eastAsia="en-GB"/>
        </w:rPr>
        <w:t>full,</w:t>
      </w:r>
      <w:r w:rsidRPr="00091A85">
        <w:rPr>
          <w:rFonts w:ascii="Arial" w:eastAsia="Times New Roman" w:hAnsi="Arial" w:cs="Arial"/>
          <w:sz w:val="22"/>
          <w:szCs w:val="22"/>
          <w:lang w:val="en" w:eastAsia="en-GB"/>
        </w:rPr>
        <w:t xml:space="preserve"> but a place becomes available later from a waiting list.</w:t>
      </w:r>
    </w:p>
    <w:p w14:paraId="7034109F" w14:textId="77777777" w:rsidR="002E43D3" w:rsidRPr="00091A85" w:rsidRDefault="002E43D3" w:rsidP="002E43D3">
      <w:pPr>
        <w:pStyle w:val="ListParagraph"/>
        <w:numPr>
          <w:ilvl w:val="0"/>
          <w:numId w:val="17"/>
        </w:numPr>
        <w:spacing w:after="0" w:line="240" w:lineRule="auto"/>
        <w:rPr>
          <w:rFonts w:ascii="Arial" w:eastAsia="Times New Roman" w:hAnsi="Arial" w:cs="Arial"/>
          <w:sz w:val="22"/>
          <w:szCs w:val="22"/>
          <w:lang w:val="en" w:eastAsia="en-GB"/>
        </w:rPr>
      </w:pPr>
      <w:r w:rsidRPr="00091A85">
        <w:rPr>
          <w:rFonts w:ascii="Arial" w:eastAsia="Times New Roman" w:hAnsi="Arial" w:cs="Arial"/>
          <w:sz w:val="22"/>
          <w:szCs w:val="22"/>
          <w:lang w:val="en" w:eastAsia="en-GB"/>
        </w:rPr>
        <w:t>Schools will be advised to notify each other and the admissions team if there are any concerns if the child were to move.</w:t>
      </w:r>
    </w:p>
    <w:p w14:paraId="13C0FB0E" w14:textId="2713C1A6" w:rsidR="002E43D3" w:rsidRDefault="002E43D3" w:rsidP="00CA02B5">
      <w:pPr>
        <w:pStyle w:val="ListParagraph"/>
        <w:numPr>
          <w:ilvl w:val="0"/>
          <w:numId w:val="17"/>
        </w:numPr>
        <w:spacing w:after="0" w:line="240" w:lineRule="auto"/>
        <w:rPr>
          <w:rFonts w:ascii="Arial" w:eastAsia="Times New Roman" w:hAnsi="Arial" w:cs="Arial"/>
          <w:sz w:val="22"/>
          <w:szCs w:val="22"/>
          <w:lang w:val="en" w:eastAsia="en-GB"/>
        </w:rPr>
      </w:pPr>
      <w:r w:rsidRPr="00091A85">
        <w:rPr>
          <w:rFonts w:ascii="Arial" w:eastAsia="Times New Roman" w:hAnsi="Arial" w:cs="Arial"/>
          <w:sz w:val="22"/>
          <w:szCs w:val="22"/>
          <w:lang w:val="en" w:eastAsia="en-GB"/>
        </w:rPr>
        <w:t xml:space="preserve">Both schools should </w:t>
      </w:r>
      <w:r w:rsidR="00091A85" w:rsidRPr="00091A85">
        <w:rPr>
          <w:rFonts w:ascii="Arial" w:eastAsia="Times New Roman" w:hAnsi="Arial" w:cs="Arial"/>
          <w:sz w:val="22"/>
          <w:szCs w:val="22"/>
          <w:lang w:val="en" w:eastAsia="en-GB"/>
        </w:rPr>
        <w:t>contact</w:t>
      </w:r>
      <w:r w:rsidRPr="00091A85">
        <w:rPr>
          <w:rFonts w:ascii="Arial" w:eastAsia="Times New Roman" w:hAnsi="Arial" w:cs="Arial"/>
          <w:sz w:val="22"/>
          <w:szCs w:val="22"/>
          <w:lang w:val="en" w:eastAsia="en-GB"/>
        </w:rPr>
        <w:t xml:space="preserve"> the </w:t>
      </w:r>
      <w:r w:rsidR="00091A85" w:rsidRPr="00091A85">
        <w:rPr>
          <w:rFonts w:ascii="Arial" w:eastAsia="Times New Roman" w:hAnsi="Arial" w:cs="Arial"/>
          <w:sz w:val="22"/>
          <w:szCs w:val="22"/>
          <w:lang w:val="en" w:eastAsia="en-GB"/>
        </w:rPr>
        <w:t xml:space="preserve">applicant to discuss the merits and pitfalls of </w:t>
      </w:r>
      <w:r w:rsidRPr="00091A85">
        <w:rPr>
          <w:rFonts w:ascii="Arial" w:eastAsia="Times New Roman" w:hAnsi="Arial" w:cs="Arial"/>
          <w:sz w:val="22"/>
          <w:szCs w:val="22"/>
          <w:lang w:val="en" w:eastAsia="en-GB"/>
        </w:rPr>
        <w:t>changing schools.</w:t>
      </w:r>
    </w:p>
    <w:p w14:paraId="52C1AADD" w14:textId="77777777" w:rsidR="00B14F0C" w:rsidRPr="00B14F0C" w:rsidRDefault="00B14F0C" w:rsidP="00B14F0C">
      <w:pPr>
        <w:pStyle w:val="ListParagraph"/>
        <w:spacing w:after="0" w:line="240" w:lineRule="auto"/>
        <w:rPr>
          <w:rFonts w:ascii="Arial" w:eastAsia="Times New Roman" w:hAnsi="Arial" w:cs="Arial"/>
          <w:sz w:val="22"/>
          <w:szCs w:val="22"/>
          <w:lang w:val="en" w:eastAsia="en-GB"/>
        </w:rPr>
      </w:pPr>
    </w:p>
    <w:p w14:paraId="40935AFF" w14:textId="77777777" w:rsidR="00D76313" w:rsidRPr="00647CC8" w:rsidRDefault="00D76313" w:rsidP="00CA02B5">
      <w:pPr>
        <w:spacing w:after="0" w:line="240" w:lineRule="auto"/>
        <w:outlineLvl w:val="0"/>
        <w:rPr>
          <w:rFonts w:ascii="Arial" w:hAnsi="Arial" w:cs="Arial"/>
          <w:color w:val="009999" w:themeColor="accent2"/>
        </w:rPr>
      </w:pPr>
      <w:r w:rsidRPr="00647CC8">
        <w:rPr>
          <w:rFonts w:ascii="Arial" w:eastAsia="Times New Roman" w:hAnsi="Arial" w:cs="Arial"/>
          <w:color w:val="009999" w:themeColor="accent2"/>
          <w:kern w:val="36"/>
          <w:sz w:val="32"/>
          <w:szCs w:val="32"/>
          <w:lang w:val="en" w:eastAsia="en-GB"/>
        </w:rPr>
        <w:t xml:space="preserve">How long it will take to receive a response to your </w:t>
      </w:r>
      <w:proofErr w:type="gramStart"/>
      <w:r w:rsidRPr="00647CC8">
        <w:rPr>
          <w:rFonts w:ascii="Arial" w:eastAsia="Times New Roman" w:hAnsi="Arial" w:cs="Arial"/>
          <w:color w:val="009999" w:themeColor="accent2"/>
          <w:kern w:val="36"/>
          <w:sz w:val="32"/>
          <w:szCs w:val="32"/>
          <w:lang w:val="en" w:eastAsia="en-GB"/>
        </w:rPr>
        <w:t>application</w:t>
      </w:r>
      <w:proofErr w:type="gramEnd"/>
    </w:p>
    <w:p w14:paraId="7016D116" w14:textId="77777777" w:rsidR="00D76313" w:rsidRDefault="00D76313" w:rsidP="00CA02B5">
      <w:pPr>
        <w:pStyle w:val="ListParagraph"/>
        <w:numPr>
          <w:ilvl w:val="0"/>
          <w:numId w:val="1"/>
        </w:numPr>
        <w:autoSpaceDE w:val="0"/>
        <w:autoSpaceDN w:val="0"/>
        <w:adjustRightInd w:val="0"/>
        <w:spacing w:after="0" w:line="240" w:lineRule="auto"/>
        <w:rPr>
          <w:rFonts w:ascii="Arial" w:hAnsi="Arial" w:cs="Arial"/>
          <w:color w:val="000000" w:themeColor="text1"/>
          <w:sz w:val="22"/>
          <w:szCs w:val="22"/>
        </w:rPr>
      </w:pPr>
      <w:r w:rsidRPr="00CA02B5">
        <w:rPr>
          <w:rFonts w:ascii="Arial" w:hAnsi="Arial" w:cs="Arial"/>
          <w:color w:val="000000" w:themeColor="text1"/>
          <w:sz w:val="22"/>
          <w:szCs w:val="22"/>
        </w:rPr>
        <w:t xml:space="preserve">Upon receipt of an in-year application, </w:t>
      </w:r>
      <w:bookmarkStart w:id="1" w:name="_Hlk143852764"/>
      <w:r w:rsidRPr="00CA02B5">
        <w:rPr>
          <w:rFonts w:ascii="Arial" w:hAnsi="Arial" w:cs="Arial"/>
          <w:color w:val="000000" w:themeColor="text1"/>
          <w:sz w:val="22"/>
          <w:szCs w:val="22"/>
        </w:rPr>
        <w:t xml:space="preserve">we aim to notify </w:t>
      </w:r>
      <w:r w:rsidR="00CF2026" w:rsidRPr="00CA02B5">
        <w:rPr>
          <w:rFonts w:ascii="Arial" w:hAnsi="Arial" w:cs="Arial"/>
          <w:color w:val="000000" w:themeColor="text1"/>
          <w:sz w:val="22"/>
          <w:szCs w:val="22"/>
        </w:rPr>
        <w:t>applicants</w:t>
      </w:r>
      <w:r w:rsidRPr="00CA02B5">
        <w:rPr>
          <w:rFonts w:ascii="Arial" w:hAnsi="Arial" w:cs="Arial"/>
          <w:color w:val="000000" w:themeColor="text1"/>
          <w:sz w:val="22"/>
          <w:szCs w:val="22"/>
        </w:rPr>
        <w:t xml:space="preserve"> of the outcome in writing within 10 school days and not longer than 15 school days. </w:t>
      </w:r>
      <w:bookmarkEnd w:id="1"/>
    </w:p>
    <w:p w14:paraId="4AF9086C" w14:textId="77777777" w:rsidR="00647CC8" w:rsidRDefault="00647CC8" w:rsidP="00647CC8">
      <w:pPr>
        <w:pStyle w:val="ListParagraph"/>
        <w:autoSpaceDE w:val="0"/>
        <w:autoSpaceDN w:val="0"/>
        <w:adjustRightInd w:val="0"/>
        <w:spacing w:after="0" w:line="240" w:lineRule="auto"/>
        <w:rPr>
          <w:rFonts w:ascii="Arial" w:hAnsi="Arial" w:cs="Arial"/>
          <w:color w:val="000000" w:themeColor="text1"/>
          <w:sz w:val="22"/>
          <w:szCs w:val="22"/>
        </w:rPr>
      </w:pPr>
    </w:p>
    <w:p w14:paraId="656B99F5" w14:textId="77777777" w:rsidR="002A6052" w:rsidRDefault="00647CC8" w:rsidP="006014D2">
      <w:pPr>
        <w:pStyle w:val="ListParagraph"/>
        <w:numPr>
          <w:ilvl w:val="0"/>
          <w:numId w:val="1"/>
        </w:numPr>
        <w:autoSpaceDE w:val="0"/>
        <w:autoSpaceDN w:val="0"/>
        <w:adjustRightInd w:val="0"/>
        <w:spacing w:after="0" w:line="240" w:lineRule="auto"/>
        <w:rPr>
          <w:rFonts w:ascii="Arial" w:hAnsi="Arial" w:cs="Arial"/>
          <w:color w:val="000000" w:themeColor="text1"/>
          <w:sz w:val="22"/>
          <w:szCs w:val="22"/>
        </w:rPr>
      </w:pPr>
      <w:r w:rsidRPr="00647CC8">
        <w:rPr>
          <w:rFonts w:ascii="Arial" w:hAnsi="Arial" w:cs="Arial"/>
          <w:color w:val="000000" w:themeColor="text1"/>
          <w:sz w:val="22"/>
          <w:szCs w:val="22"/>
        </w:rPr>
        <w:t>If applying in advance of an academic year we aim to notify applicants of the outcome in writing within 10 school days and not longer than 15 school days of the start of the new academic year.</w:t>
      </w:r>
      <w:r>
        <w:rPr>
          <w:rFonts w:ascii="Arial" w:hAnsi="Arial" w:cs="Arial"/>
          <w:color w:val="000000" w:themeColor="text1"/>
          <w:sz w:val="22"/>
          <w:szCs w:val="22"/>
        </w:rPr>
        <w:t xml:space="preserve"> </w:t>
      </w:r>
    </w:p>
    <w:p w14:paraId="6BFE35A7" w14:textId="77777777" w:rsidR="002A6052" w:rsidRPr="002A6052" w:rsidRDefault="002A6052" w:rsidP="002A6052">
      <w:pPr>
        <w:pStyle w:val="ListParagraph"/>
        <w:rPr>
          <w:rFonts w:ascii="Arial" w:hAnsi="Arial" w:cs="Arial"/>
          <w:color w:val="000000" w:themeColor="text1"/>
          <w:sz w:val="22"/>
          <w:szCs w:val="22"/>
        </w:rPr>
      </w:pPr>
    </w:p>
    <w:p w14:paraId="746E85AB" w14:textId="22A4022E" w:rsidR="00746C04" w:rsidRPr="00494E12" w:rsidRDefault="002A6052" w:rsidP="000B7EFB">
      <w:pPr>
        <w:pStyle w:val="ListParagraph"/>
        <w:numPr>
          <w:ilvl w:val="0"/>
          <w:numId w:val="1"/>
        </w:numPr>
        <w:autoSpaceDE w:val="0"/>
        <w:autoSpaceDN w:val="0"/>
        <w:adjustRightInd w:val="0"/>
        <w:spacing w:after="0" w:line="240" w:lineRule="auto"/>
        <w:rPr>
          <w:rFonts w:ascii="Arial" w:hAnsi="Arial" w:cs="Arial"/>
          <w:color w:val="000000" w:themeColor="text1"/>
          <w:sz w:val="22"/>
          <w:szCs w:val="22"/>
        </w:rPr>
      </w:pPr>
      <w:r w:rsidRPr="00494E12">
        <w:rPr>
          <w:rFonts w:ascii="Arial" w:hAnsi="Arial" w:cs="Arial"/>
          <w:color w:val="000000" w:themeColor="text1"/>
          <w:sz w:val="22"/>
          <w:szCs w:val="22"/>
        </w:rPr>
        <w:t xml:space="preserve">Whilst applications for the new year are processed in advance from June, due to the volume of applications and the lack of available in-year school places in certain </w:t>
      </w:r>
      <w:proofErr w:type="gramStart"/>
      <w:r w:rsidRPr="00494E12">
        <w:rPr>
          <w:rFonts w:ascii="Arial" w:hAnsi="Arial" w:cs="Arial"/>
          <w:color w:val="000000" w:themeColor="text1"/>
          <w:sz w:val="22"/>
          <w:szCs w:val="22"/>
        </w:rPr>
        <w:t>areas</w:t>
      </w:r>
      <w:proofErr w:type="gramEnd"/>
      <w:r w:rsidRPr="00494E12">
        <w:rPr>
          <w:rFonts w:ascii="Arial" w:hAnsi="Arial" w:cs="Arial"/>
          <w:color w:val="000000" w:themeColor="text1"/>
          <w:sz w:val="22"/>
          <w:szCs w:val="22"/>
        </w:rPr>
        <w:t xml:space="preserve"> </w:t>
      </w:r>
    </w:p>
    <w:p w14:paraId="4288A094" w14:textId="334836E4" w:rsidR="00647CC8" w:rsidRDefault="002A6052" w:rsidP="00746C04">
      <w:pPr>
        <w:pStyle w:val="ListParagraph"/>
        <w:autoSpaceDE w:val="0"/>
        <w:autoSpaceDN w:val="0"/>
        <w:adjustRightInd w:val="0"/>
        <w:spacing w:after="0" w:line="240" w:lineRule="auto"/>
        <w:rPr>
          <w:rFonts w:ascii="Arial" w:hAnsi="Arial" w:cs="Arial"/>
          <w:color w:val="000000" w:themeColor="text1"/>
          <w:sz w:val="22"/>
          <w:szCs w:val="22"/>
        </w:rPr>
      </w:pPr>
      <w:r>
        <w:rPr>
          <w:rFonts w:ascii="Arial" w:hAnsi="Arial" w:cs="Arial"/>
          <w:color w:val="000000" w:themeColor="text1"/>
          <w:sz w:val="22"/>
          <w:szCs w:val="22"/>
        </w:rPr>
        <w:t xml:space="preserve">and year groups it will not always be possible </w:t>
      </w:r>
      <w:r w:rsidR="00E2362D">
        <w:rPr>
          <w:rFonts w:ascii="Arial" w:hAnsi="Arial" w:cs="Arial"/>
          <w:color w:val="000000" w:themeColor="text1"/>
          <w:sz w:val="22"/>
          <w:szCs w:val="22"/>
        </w:rPr>
        <w:t>to respond to an application in advance of the academic year.</w:t>
      </w:r>
    </w:p>
    <w:p w14:paraId="36601AC6" w14:textId="77777777" w:rsidR="0088762F" w:rsidRDefault="0088762F" w:rsidP="00CA02B5">
      <w:pPr>
        <w:pStyle w:val="ListParagraph"/>
        <w:autoSpaceDE w:val="0"/>
        <w:autoSpaceDN w:val="0"/>
        <w:adjustRightInd w:val="0"/>
        <w:spacing w:after="0" w:line="240" w:lineRule="auto"/>
        <w:rPr>
          <w:rFonts w:ascii="Arial" w:hAnsi="Arial" w:cs="Arial"/>
          <w:color w:val="000000" w:themeColor="text1"/>
          <w:sz w:val="22"/>
          <w:szCs w:val="22"/>
        </w:rPr>
      </w:pPr>
    </w:p>
    <w:p w14:paraId="5FC70F03" w14:textId="0E8F78A7" w:rsidR="00E2362D" w:rsidRPr="00CA02B5" w:rsidRDefault="00E2362D" w:rsidP="00A31FC0">
      <w:pPr>
        <w:spacing w:after="0" w:line="240" w:lineRule="auto"/>
        <w:outlineLvl w:val="0"/>
        <w:rPr>
          <w:rFonts w:ascii="Arial" w:hAnsi="Arial" w:cs="Arial"/>
          <w:color w:val="000000" w:themeColor="text1"/>
          <w:sz w:val="22"/>
          <w:szCs w:val="22"/>
        </w:rPr>
      </w:pPr>
      <w:r>
        <w:rPr>
          <w:rFonts w:ascii="Arial" w:eastAsia="Times New Roman" w:hAnsi="Arial" w:cs="Arial"/>
          <w:color w:val="009999" w:themeColor="accent2"/>
          <w:kern w:val="36"/>
          <w:sz w:val="32"/>
          <w:szCs w:val="32"/>
          <w:lang w:val="en" w:eastAsia="en-GB"/>
        </w:rPr>
        <w:t>When you</w:t>
      </w:r>
      <w:r w:rsidR="00A31FC0">
        <w:rPr>
          <w:rFonts w:ascii="Arial" w:eastAsia="Times New Roman" w:hAnsi="Arial" w:cs="Arial"/>
          <w:color w:val="009999" w:themeColor="accent2"/>
          <w:kern w:val="36"/>
          <w:sz w:val="32"/>
          <w:szCs w:val="32"/>
          <w:lang w:val="en" w:eastAsia="en-GB"/>
        </w:rPr>
        <w:t>r</w:t>
      </w:r>
      <w:r>
        <w:rPr>
          <w:rFonts w:ascii="Arial" w:eastAsia="Times New Roman" w:hAnsi="Arial" w:cs="Arial"/>
          <w:color w:val="009999" w:themeColor="accent2"/>
          <w:kern w:val="36"/>
          <w:sz w:val="32"/>
          <w:szCs w:val="32"/>
          <w:lang w:val="en" w:eastAsia="en-GB"/>
        </w:rPr>
        <w:t xml:space="preserve"> child can start if offered a school place</w:t>
      </w:r>
    </w:p>
    <w:p w14:paraId="1FEFF96B" w14:textId="65C951D1" w:rsidR="00D76313" w:rsidRPr="00CA02B5" w:rsidRDefault="00D76313" w:rsidP="00CA02B5">
      <w:pPr>
        <w:pStyle w:val="ListParagraph"/>
        <w:numPr>
          <w:ilvl w:val="0"/>
          <w:numId w:val="1"/>
        </w:numPr>
        <w:autoSpaceDE w:val="0"/>
        <w:autoSpaceDN w:val="0"/>
        <w:adjustRightInd w:val="0"/>
        <w:spacing w:after="0" w:line="240" w:lineRule="auto"/>
        <w:rPr>
          <w:rFonts w:ascii="Arial" w:hAnsi="Arial" w:cs="Arial"/>
          <w:color w:val="000000" w:themeColor="text1"/>
          <w:sz w:val="22"/>
          <w:szCs w:val="22"/>
        </w:rPr>
      </w:pPr>
      <w:r w:rsidRPr="00CA02B5">
        <w:rPr>
          <w:rFonts w:ascii="Arial" w:hAnsi="Arial" w:cs="Arial"/>
          <w:color w:val="000000" w:themeColor="text1"/>
          <w:sz w:val="22"/>
          <w:szCs w:val="22"/>
        </w:rPr>
        <w:t xml:space="preserve">Where </w:t>
      </w:r>
      <w:r w:rsidR="00E2362D">
        <w:rPr>
          <w:rFonts w:ascii="Arial" w:hAnsi="Arial" w:cs="Arial"/>
          <w:color w:val="000000" w:themeColor="text1"/>
          <w:sz w:val="22"/>
          <w:szCs w:val="22"/>
        </w:rPr>
        <w:t>a child</w:t>
      </w:r>
      <w:r w:rsidRPr="00CA02B5">
        <w:rPr>
          <w:rFonts w:ascii="Arial" w:hAnsi="Arial" w:cs="Arial"/>
          <w:color w:val="000000" w:themeColor="text1"/>
          <w:sz w:val="22"/>
          <w:szCs w:val="22"/>
        </w:rPr>
        <w:t xml:space="preserve"> is offered a school place following an in-year application, and the offer </w:t>
      </w:r>
      <w:r w:rsidR="0088762F" w:rsidRPr="00CA02B5">
        <w:rPr>
          <w:rFonts w:ascii="Arial" w:hAnsi="Arial" w:cs="Arial"/>
          <w:color w:val="000000" w:themeColor="text1"/>
          <w:sz w:val="22"/>
          <w:szCs w:val="22"/>
        </w:rPr>
        <w:t>is accepted, arrangements will</w:t>
      </w:r>
      <w:r w:rsidRPr="00CA02B5">
        <w:rPr>
          <w:rFonts w:ascii="Arial" w:hAnsi="Arial" w:cs="Arial"/>
          <w:color w:val="000000" w:themeColor="text1"/>
          <w:sz w:val="22"/>
          <w:szCs w:val="22"/>
        </w:rPr>
        <w:t xml:space="preserve"> be made for the child to start school as soon as possible, particularly where the child is out of school. </w:t>
      </w:r>
    </w:p>
    <w:p w14:paraId="54404F64" w14:textId="77777777" w:rsidR="00D76313" w:rsidRPr="00CA02B5" w:rsidRDefault="00D76313" w:rsidP="00CA02B5">
      <w:pPr>
        <w:pStyle w:val="ListParagraph"/>
        <w:spacing w:after="0"/>
        <w:rPr>
          <w:rFonts w:ascii="Arial" w:hAnsi="Arial" w:cs="Arial"/>
          <w:color w:val="000000" w:themeColor="text1"/>
          <w:sz w:val="22"/>
          <w:szCs w:val="22"/>
        </w:rPr>
      </w:pPr>
    </w:p>
    <w:p w14:paraId="4232A125" w14:textId="742ACD67" w:rsidR="00EE6B42" w:rsidRPr="00CA02B5" w:rsidRDefault="00D76313" w:rsidP="00CA02B5">
      <w:pPr>
        <w:pStyle w:val="ListParagraph"/>
        <w:numPr>
          <w:ilvl w:val="0"/>
          <w:numId w:val="1"/>
        </w:numPr>
        <w:spacing w:after="0" w:line="240" w:lineRule="auto"/>
        <w:rPr>
          <w:rFonts w:ascii="Arial" w:eastAsia="Times New Roman" w:hAnsi="Arial" w:cs="Arial"/>
          <w:color w:val="000000" w:themeColor="text1"/>
          <w:sz w:val="22"/>
          <w:szCs w:val="22"/>
          <w:lang w:val="en" w:eastAsia="en-GB"/>
        </w:rPr>
      </w:pPr>
      <w:r w:rsidRPr="00CA02B5">
        <w:rPr>
          <w:rFonts w:ascii="Arial" w:eastAsia="Times New Roman" w:hAnsi="Arial" w:cs="Arial"/>
          <w:color w:val="000000" w:themeColor="text1"/>
          <w:sz w:val="22"/>
          <w:szCs w:val="22"/>
          <w:lang w:val="en" w:eastAsia="en-GB"/>
        </w:rPr>
        <w:t xml:space="preserve">An </w:t>
      </w:r>
      <w:r w:rsidR="00B14F0C" w:rsidRPr="00CA02B5">
        <w:rPr>
          <w:rFonts w:ascii="Arial" w:eastAsia="Times New Roman" w:hAnsi="Arial" w:cs="Arial"/>
          <w:color w:val="000000" w:themeColor="text1"/>
          <w:sz w:val="22"/>
          <w:szCs w:val="22"/>
          <w:lang w:val="en" w:eastAsia="en-GB"/>
        </w:rPr>
        <w:t>unp</w:t>
      </w:r>
      <w:r w:rsidR="00B14F0C">
        <w:rPr>
          <w:rFonts w:ascii="Arial" w:eastAsia="Times New Roman" w:hAnsi="Arial" w:cs="Arial"/>
          <w:color w:val="000000" w:themeColor="text1"/>
          <w:sz w:val="22"/>
          <w:szCs w:val="22"/>
          <w:lang w:val="en" w:eastAsia="en-GB"/>
        </w:rPr>
        <w:t>l</w:t>
      </w:r>
      <w:r w:rsidR="00B14F0C" w:rsidRPr="00CA02B5">
        <w:rPr>
          <w:rFonts w:ascii="Arial" w:eastAsia="Times New Roman" w:hAnsi="Arial" w:cs="Arial"/>
          <w:color w:val="000000" w:themeColor="text1"/>
          <w:sz w:val="22"/>
          <w:szCs w:val="22"/>
          <w:lang w:val="en" w:eastAsia="en-GB"/>
        </w:rPr>
        <w:t>aced</w:t>
      </w:r>
      <w:r w:rsidRPr="00CA02B5">
        <w:rPr>
          <w:rFonts w:ascii="Arial" w:eastAsia="Times New Roman" w:hAnsi="Arial" w:cs="Arial"/>
          <w:color w:val="000000" w:themeColor="text1"/>
          <w:sz w:val="22"/>
          <w:szCs w:val="22"/>
          <w:lang w:val="en" w:eastAsia="en-GB"/>
        </w:rPr>
        <w:t xml:space="preserve"> child will be offered a start date as soon as possible but always within 10 school days.</w:t>
      </w:r>
    </w:p>
    <w:p w14:paraId="2B5CDEE9" w14:textId="77777777" w:rsidR="00EE6B42" w:rsidRPr="00CA02B5" w:rsidRDefault="00EE6B42" w:rsidP="00CA02B5">
      <w:pPr>
        <w:spacing w:after="0" w:line="240" w:lineRule="auto"/>
        <w:rPr>
          <w:rFonts w:ascii="Arial" w:eastAsia="Times New Roman" w:hAnsi="Arial" w:cs="Arial"/>
          <w:color w:val="000000" w:themeColor="text1"/>
          <w:sz w:val="22"/>
          <w:szCs w:val="22"/>
          <w:lang w:val="en" w:eastAsia="en-GB"/>
        </w:rPr>
      </w:pPr>
    </w:p>
    <w:p w14:paraId="4E28C253" w14:textId="0EA99CCC" w:rsidR="00B0073E" w:rsidRPr="00B14F0C" w:rsidRDefault="00D76313" w:rsidP="00B14F0C">
      <w:pPr>
        <w:pStyle w:val="ListParagraph"/>
        <w:numPr>
          <w:ilvl w:val="0"/>
          <w:numId w:val="1"/>
        </w:numPr>
        <w:spacing w:after="0"/>
        <w:rPr>
          <w:rFonts w:ascii="Arial" w:hAnsi="Arial" w:cs="Arial"/>
          <w:color w:val="000000" w:themeColor="text1"/>
          <w:sz w:val="22"/>
          <w:szCs w:val="22"/>
        </w:rPr>
      </w:pPr>
      <w:r w:rsidRPr="00CA02B5">
        <w:rPr>
          <w:rFonts w:ascii="Arial" w:eastAsia="Times New Roman" w:hAnsi="Arial" w:cs="Arial"/>
          <w:color w:val="000000" w:themeColor="text1"/>
          <w:sz w:val="22"/>
          <w:szCs w:val="22"/>
          <w:lang w:val="en" w:eastAsia="en-GB"/>
        </w:rPr>
        <w:t>A child with a current school place that is within a reasonable distance or a child who is being electively home educated will be offered a school place as soon as possible which will normally be between 15 and 20 school days.</w:t>
      </w:r>
    </w:p>
    <w:p w14:paraId="22A580C4" w14:textId="77777777" w:rsidR="00B14F0C" w:rsidRPr="00B14F0C" w:rsidRDefault="00B14F0C" w:rsidP="00B14F0C">
      <w:pPr>
        <w:pStyle w:val="ListParagraph"/>
        <w:spacing w:after="0"/>
        <w:rPr>
          <w:rFonts w:ascii="Arial" w:hAnsi="Arial" w:cs="Arial"/>
          <w:color w:val="000000" w:themeColor="text1"/>
          <w:sz w:val="22"/>
          <w:szCs w:val="22"/>
        </w:rPr>
      </w:pPr>
    </w:p>
    <w:p w14:paraId="0CB3CDE3" w14:textId="77777777" w:rsidR="00EE6B42" w:rsidRPr="00647CC8" w:rsidRDefault="00EE6B42" w:rsidP="00CA02B5">
      <w:pPr>
        <w:spacing w:after="0" w:line="240" w:lineRule="auto"/>
        <w:outlineLvl w:val="0"/>
        <w:rPr>
          <w:rFonts w:ascii="Arial" w:eastAsia="Times New Roman" w:hAnsi="Arial" w:cs="Arial"/>
          <w:color w:val="009999" w:themeColor="accent2"/>
          <w:kern w:val="36"/>
          <w:sz w:val="32"/>
          <w:szCs w:val="32"/>
          <w:lang w:val="en" w:eastAsia="en-GB"/>
        </w:rPr>
      </w:pPr>
      <w:r w:rsidRPr="00647CC8">
        <w:rPr>
          <w:rFonts w:ascii="Arial" w:eastAsia="Times New Roman" w:hAnsi="Arial" w:cs="Arial"/>
          <w:color w:val="009999" w:themeColor="accent2"/>
          <w:kern w:val="36"/>
          <w:sz w:val="32"/>
          <w:szCs w:val="32"/>
          <w:lang w:val="en" w:eastAsia="en-GB"/>
        </w:rPr>
        <w:t xml:space="preserve">School admission numbers </w:t>
      </w:r>
    </w:p>
    <w:p w14:paraId="137C8EE0" w14:textId="594C9EBC" w:rsidR="00EE6B42" w:rsidRDefault="00EE6B42" w:rsidP="00CA02B5">
      <w:pPr>
        <w:spacing w:after="0"/>
        <w:rPr>
          <w:rFonts w:ascii="Arial" w:eastAsia="Times New Roman" w:hAnsi="Arial" w:cs="Arial"/>
          <w:color w:val="00664C" w:themeColor="accent1" w:themeShade="80"/>
          <w:sz w:val="22"/>
          <w:szCs w:val="22"/>
          <w:lang w:val="en" w:eastAsia="en-GB"/>
        </w:rPr>
      </w:pPr>
      <w:r w:rsidRPr="00CA02B5">
        <w:rPr>
          <w:rFonts w:ascii="Arial" w:eastAsia="Times New Roman" w:hAnsi="Arial" w:cs="Arial"/>
          <w:color w:val="000000" w:themeColor="text1"/>
          <w:sz w:val="22"/>
          <w:szCs w:val="22"/>
          <w:lang w:val="en" w:eastAsia="en-GB"/>
        </w:rPr>
        <w:t>School admission numbers are published for each school for the 1</w:t>
      </w:r>
      <w:r w:rsidRPr="00CA02B5">
        <w:rPr>
          <w:rFonts w:ascii="Arial" w:eastAsia="Times New Roman" w:hAnsi="Arial" w:cs="Arial"/>
          <w:color w:val="000000" w:themeColor="text1"/>
          <w:sz w:val="22"/>
          <w:szCs w:val="22"/>
          <w:vertAlign w:val="superscript"/>
          <w:lang w:val="en" w:eastAsia="en-GB"/>
        </w:rPr>
        <w:t>st</w:t>
      </w:r>
      <w:r w:rsidRPr="00CA02B5">
        <w:rPr>
          <w:rFonts w:ascii="Arial" w:eastAsia="Times New Roman" w:hAnsi="Arial" w:cs="Arial"/>
          <w:color w:val="000000" w:themeColor="text1"/>
          <w:sz w:val="22"/>
          <w:szCs w:val="22"/>
          <w:lang w:val="en" w:eastAsia="en-GB"/>
        </w:rPr>
        <w:t xml:space="preserve"> year of entry e.g. year 7 in a secondary school. Schools are required to </w:t>
      </w:r>
      <w:proofErr w:type="gramStart"/>
      <w:r w:rsidRPr="00CA02B5">
        <w:rPr>
          <w:rFonts w:ascii="Arial" w:eastAsia="Times New Roman" w:hAnsi="Arial" w:cs="Arial"/>
          <w:color w:val="000000" w:themeColor="text1"/>
          <w:sz w:val="22"/>
          <w:szCs w:val="22"/>
          <w:lang w:val="en" w:eastAsia="en-GB"/>
        </w:rPr>
        <w:t>admit</w:t>
      </w:r>
      <w:proofErr w:type="gramEnd"/>
      <w:r w:rsidRPr="00CA02B5">
        <w:rPr>
          <w:rFonts w:ascii="Arial" w:eastAsia="Times New Roman" w:hAnsi="Arial" w:cs="Arial"/>
          <w:color w:val="000000" w:themeColor="text1"/>
          <w:sz w:val="22"/>
          <w:szCs w:val="22"/>
          <w:lang w:val="en" w:eastAsia="en-GB"/>
        </w:rPr>
        <w:t xml:space="preserve"> up to the published number but can refuse to offer a place when it is reached</w:t>
      </w:r>
      <w:r w:rsidRPr="00DA641F">
        <w:rPr>
          <w:rFonts w:ascii="Arial" w:eastAsia="Times New Roman" w:hAnsi="Arial" w:cs="Arial"/>
          <w:color w:val="00664C" w:themeColor="accent1" w:themeShade="80"/>
          <w:sz w:val="22"/>
          <w:szCs w:val="22"/>
          <w:lang w:val="en" w:eastAsia="en-GB"/>
        </w:rPr>
        <w:t>.</w:t>
      </w:r>
    </w:p>
    <w:p w14:paraId="1FB3EC00" w14:textId="77777777" w:rsidR="00B14F0C" w:rsidRDefault="00B14F0C" w:rsidP="00CA02B5">
      <w:pPr>
        <w:spacing w:after="0"/>
        <w:rPr>
          <w:rFonts w:ascii="Arial" w:eastAsia="Times New Roman" w:hAnsi="Arial" w:cs="Arial"/>
          <w:color w:val="008A8A" w:themeColor="accent6"/>
          <w:sz w:val="22"/>
          <w:szCs w:val="22"/>
          <w:lang w:val="en" w:eastAsia="en-GB"/>
        </w:rPr>
      </w:pPr>
    </w:p>
    <w:p w14:paraId="2C81DA54" w14:textId="77777777" w:rsidR="00EE6B42" w:rsidRPr="00647CC8" w:rsidRDefault="00EE6B42" w:rsidP="00CA02B5">
      <w:pPr>
        <w:spacing w:after="0" w:line="240" w:lineRule="auto"/>
        <w:outlineLvl w:val="0"/>
        <w:rPr>
          <w:rFonts w:ascii="Arial" w:eastAsia="Times New Roman" w:hAnsi="Arial" w:cs="Arial"/>
          <w:color w:val="009999" w:themeColor="accent2"/>
          <w:kern w:val="36"/>
          <w:sz w:val="32"/>
          <w:szCs w:val="32"/>
          <w:lang w:val="en" w:eastAsia="en-GB"/>
        </w:rPr>
      </w:pPr>
      <w:r w:rsidRPr="00647CC8">
        <w:rPr>
          <w:rFonts w:ascii="Arial" w:eastAsia="Times New Roman" w:hAnsi="Arial" w:cs="Arial"/>
          <w:color w:val="009999" w:themeColor="accent2"/>
          <w:kern w:val="36"/>
          <w:sz w:val="32"/>
          <w:szCs w:val="32"/>
          <w:lang w:val="en" w:eastAsia="en-GB"/>
        </w:rPr>
        <w:t>School admission numbers in other years</w:t>
      </w:r>
      <w:r w:rsidR="00287D02" w:rsidRPr="00647CC8">
        <w:rPr>
          <w:rFonts w:ascii="Arial" w:eastAsia="Times New Roman" w:hAnsi="Arial" w:cs="Arial"/>
          <w:color w:val="009999" w:themeColor="accent2"/>
          <w:kern w:val="36"/>
          <w:sz w:val="32"/>
          <w:szCs w:val="32"/>
          <w:lang w:val="en" w:eastAsia="en-GB"/>
        </w:rPr>
        <w:t xml:space="preserve"> (point of prejudice)</w:t>
      </w:r>
    </w:p>
    <w:p w14:paraId="74C1B675" w14:textId="7103B9F9" w:rsidR="00B14F0C" w:rsidRDefault="00EE6B42" w:rsidP="00CA02B5">
      <w:pPr>
        <w:pStyle w:val="Default"/>
        <w:rPr>
          <w:color w:val="000000" w:themeColor="text1"/>
          <w:sz w:val="22"/>
          <w:szCs w:val="22"/>
        </w:rPr>
      </w:pPr>
      <w:r w:rsidRPr="00CA02B5">
        <w:rPr>
          <w:color w:val="000000" w:themeColor="text1"/>
          <w:sz w:val="22"/>
          <w:szCs w:val="22"/>
        </w:rPr>
        <w:t>Specific admission n</w:t>
      </w:r>
      <w:r w:rsidR="00287D02" w:rsidRPr="00CA02B5">
        <w:rPr>
          <w:color w:val="000000" w:themeColor="text1"/>
          <w:sz w:val="22"/>
          <w:szCs w:val="22"/>
        </w:rPr>
        <w:t>umbers do not apply in</w:t>
      </w:r>
      <w:r w:rsidRPr="00CA02B5">
        <w:rPr>
          <w:color w:val="000000" w:themeColor="text1"/>
          <w:sz w:val="22"/>
          <w:szCs w:val="22"/>
        </w:rPr>
        <w:t xml:space="preserve"> year groups that are not the 1</w:t>
      </w:r>
      <w:r w:rsidRPr="00CA02B5">
        <w:rPr>
          <w:color w:val="000000" w:themeColor="text1"/>
          <w:sz w:val="22"/>
          <w:szCs w:val="22"/>
          <w:vertAlign w:val="superscript"/>
        </w:rPr>
        <w:t>st</w:t>
      </w:r>
      <w:r w:rsidRPr="00CA02B5">
        <w:rPr>
          <w:color w:val="000000" w:themeColor="text1"/>
          <w:sz w:val="22"/>
          <w:szCs w:val="22"/>
        </w:rPr>
        <w:t xml:space="preserve"> year of entry for the school. </w:t>
      </w:r>
      <w:r w:rsidR="00287D02" w:rsidRPr="00CA02B5">
        <w:rPr>
          <w:color w:val="000000" w:themeColor="text1"/>
          <w:sz w:val="22"/>
          <w:szCs w:val="22"/>
        </w:rPr>
        <w:t>A</w:t>
      </w:r>
      <w:r w:rsidRPr="00CA02B5">
        <w:rPr>
          <w:color w:val="000000" w:themeColor="text1"/>
          <w:sz w:val="22"/>
          <w:szCs w:val="22"/>
        </w:rPr>
        <w:t xml:space="preserve">dmission authorities </w:t>
      </w:r>
      <w:r w:rsidR="00287D02" w:rsidRPr="00CA02B5">
        <w:rPr>
          <w:color w:val="000000" w:themeColor="text1"/>
          <w:sz w:val="22"/>
          <w:szCs w:val="22"/>
        </w:rPr>
        <w:t>will offer places up to the point where the ad</w:t>
      </w:r>
      <w:r w:rsidRPr="00CA02B5">
        <w:rPr>
          <w:color w:val="000000" w:themeColor="text1"/>
          <w:sz w:val="22"/>
          <w:szCs w:val="22"/>
        </w:rPr>
        <w:t>mission of another child would</w:t>
      </w:r>
      <w:r w:rsidR="00287D02" w:rsidRPr="00CA02B5">
        <w:rPr>
          <w:color w:val="000000" w:themeColor="text1"/>
          <w:sz w:val="22"/>
          <w:szCs w:val="22"/>
        </w:rPr>
        <w:t xml:space="preserve"> create significant challenges in the year group. Such challenges would be the inability to continue providing adequate support and education for the children already attending the school. We refer to this limit as the point of prejudice.</w:t>
      </w:r>
    </w:p>
    <w:p w14:paraId="76081F23" w14:textId="77777777" w:rsidR="00B14F0C" w:rsidRDefault="00B14F0C" w:rsidP="00CA02B5">
      <w:pPr>
        <w:pStyle w:val="Default"/>
        <w:rPr>
          <w:color w:val="000000" w:themeColor="text1"/>
          <w:sz w:val="22"/>
          <w:szCs w:val="22"/>
        </w:rPr>
      </w:pPr>
    </w:p>
    <w:p w14:paraId="70EC15D7" w14:textId="77777777" w:rsidR="00B14F0C" w:rsidRDefault="00B14F0C" w:rsidP="00CA02B5">
      <w:pPr>
        <w:pStyle w:val="Default"/>
        <w:rPr>
          <w:color w:val="000000" w:themeColor="text1"/>
          <w:sz w:val="22"/>
          <w:szCs w:val="22"/>
        </w:rPr>
      </w:pPr>
    </w:p>
    <w:p w14:paraId="4CF64896" w14:textId="77777777" w:rsidR="00B14F0C" w:rsidRDefault="00B14F0C" w:rsidP="00CA02B5">
      <w:pPr>
        <w:pStyle w:val="Default"/>
        <w:rPr>
          <w:color w:val="000000" w:themeColor="text1"/>
          <w:sz w:val="22"/>
          <w:szCs w:val="22"/>
        </w:rPr>
      </w:pPr>
    </w:p>
    <w:p w14:paraId="2EA2B268" w14:textId="77777777" w:rsidR="00B14F0C" w:rsidRDefault="00B14F0C" w:rsidP="00CA02B5">
      <w:pPr>
        <w:pStyle w:val="Default"/>
        <w:rPr>
          <w:color w:val="000000" w:themeColor="text1"/>
          <w:sz w:val="22"/>
          <w:szCs w:val="22"/>
        </w:rPr>
      </w:pPr>
    </w:p>
    <w:p w14:paraId="319FCE09" w14:textId="77777777" w:rsidR="00B14F0C" w:rsidRDefault="00B14F0C" w:rsidP="00CA02B5">
      <w:pPr>
        <w:pStyle w:val="Default"/>
        <w:rPr>
          <w:color w:val="000000" w:themeColor="text1"/>
          <w:sz w:val="22"/>
          <w:szCs w:val="22"/>
        </w:rPr>
      </w:pPr>
    </w:p>
    <w:p w14:paraId="2D7CF2CE" w14:textId="77777777" w:rsidR="00B14F0C" w:rsidRDefault="00B14F0C" w:rsidP="00CA02B5">
      <w:pPr>
        <w:pStyle w:val="Default"/>
        <w:rPr>
          <w:color w:val="00664C" w:themeColor="accent1" w:themeShade="80"/>
          <w:sz w:val="22"/>
          <w:szCs w:val="22"/>
        </w:rPr>
      </w:pPr>
    </w:p>
    <w:p w14:paraId="2A48A071" w14:textId="77777777" w:rsidR="00B0073E" w:rsidRPr="00647CC8" w:rsidRDefault="00B0073E" w:rsidP="00CA02B5">
      <w:pPr>
        <w:spacing w:after="0" w:line="240" w:lineRule="auto"/>
        <w:outlineLvl w:val="0"/>
        <w:rPr>
          <w:rFonts w:ascii="Arial" w:eastAsia="Times New Roman" w:hAnsi="Arial" w:cs="Arial"/>
          <w:color w:val="009999" w:themeColor="accent2"/>
          <w:kern w:val="36"/>
          <w:sz w:val="32"/>
          <w:szCs w:val="32"/>
          <w:lang w:val="en" w:eastAsia="en-GB"/>
        </w:rPr>
      </w:pPr>
      <w:r w:rsidRPr="00647CC8">
        <w:rPr>
          <w:rFonts w:ascii="Arial" w:eastAsia="Times New Roman" w:hAnsi="Arial" w:cs="Arial"/>
          <w:color w:val="009999" w:themeColor="accent2"/>
          <w:kern w:val="36"/>
          <w:sz w:val="32"/>
          <w:szCs w:val="32"/>
          <w:lang w:val="en" w:eastAsia="en-GB"/>
        </w:rPr>
        <w:lastRenderedPageBreak/>
        <w:t xml:space="preserve">Different types of schools and what that means for </w:t>
      </w:r>
      <w:proofErr w:type="gramStart"/>
      <w:r w:rsidRPr="00647CC8">
        <w:rPr>
          <w:rFonts w:ascii="Arial" w:eastAsia="Times New Roman" w:hAnsi="Arial" w:cs="Arial"/>
          <w:color w:val="009999" w:themeColor="accent2"/>
          <w:kern w:val="36"/>
          <w:sz w:val="32"/>
          <w:szCs w:val="32"/>
          <w:lang w:val="en" w:eastAsia="en-GB"/>
        </w:rPr>
        <w:t>applications</w:t>
      </w:r>
      <w:proofErr w:type="gramEnd"/>
    </w:p>
    <w:p w14:paraId="3F3FCD17" w14:textId="77777777" w:rsidR="00B0073E" w:rsidRPr="00CA02B5" w:rsidRDefault="00B0073E" w:rsidP="00CA02B5">
      <w:pPr>
        <w:spacing w:after="0" w:line="240" w:lineRule="auto"/>
        <w:outlineLvl w:val="0"/>
        <w:rPr>
          <w:rFonts w:ascii="Arial" w:hAnsi="Arial" w:cs="Arial"/>
          <w:color w:val="000000" w:themeColor="text1"/>
          <w:sz w:val="22"/>
          <w:szCs w:val="22"/>
        </w:rPr>
      </w:pPr>
      <w:r w:rsidRPr="00CA02B5">
        <w:rPr>
          <w:rFonts w:ascii="Arial" w:hAnsi="Arial" w:cs="Arial"/>
          <w:color w:val="000000" w:themeColor="text1"/>
          <w:sz w:val="22"/>
          <w:szCs w:val="22"/>
        </w:rPr>
        <w:t>In West Berkshire there are different types of school:</w:t>
      </w:r>
    </w:p>
    <w:p w14:paraId="0DABD47C" w14:textId="77777777" w:rsidR="00B0073E" w:rsidRPr="002D49F5" w:rsidRDefault="00B0073E" w:rsidP="00CA02B5">
      <w:pPr>
        <w:pStyle w:val="ListParagraph"/>
        <w:numPr>
          <w:ilvl w:val="0"/>
          <w:numId w:val="6"/>
        </w:numPr>
        <w:spacing w:after="0" w:line="240" w:lineRule="auto"/>
        <w:outlineLvl w:val="0"/>
        <w:rPr>
          <w:rFonts w:ascii="Arial" w:eastAsia="Times New Roman" w:hAnsi="Arial" w:cs="Arial"/>
          <w:color w:val="009999" w:themeColor="accent2"/>
          <w:kern w:val="36"/>
          <w:sz w:val="24"/>
          <w:szCs w:val="24"/>
          <w:lang w:val="en" w:eastAsia="en-GB"/>
        </w:rPr>
      </w:pPr>
      <w:r w:rsidRPr="002D49F5">
        <w:rPr>
          <w:rFonts w:ascii="Arial" w:eastAsia="Times New Roman" w:hAnsi="Arial" w:cs="Arial"/>
          <w:color w:val="009999" w:themeColor="accent2"/>
          <w:kern w:val="36"/>
          <w:sz w:val="24"/>
          <w:szCs w:val="24"/>
          <w:lang w:val="en" w:eastAsia="en-GB"/>
        </w:rPr>
        <w:t>Academy</w:t>
      </w:r>
    </w:p>
    <w:p w14:paraId="14034675" w14:textId="77777777" w:rsidR="00B0073E" w:rsidRPr="002D49F5" w:rsidRDefault="00B0073E" w:rsidP="00CA02B5">
      <w:pPr>
        <w:pStyle w:val="ListParagraph"/>
        <w:numPr>
          <w:ilvl w:val="0"/>
          <w:numId w:val="6"/>
        </w:numPr>
        <w:spacing w:after="0" w:line="240" w:lineRule="auto"/>
        <w:outlineLvl w:val="0"/>
        <w:rPr>
          <w:rFonts w:ascii="Arial" w:eastAsia="Times New Roman" w:hAnsi="Arial" w:cs="Arial"/>
          <w:color w:val="009999" w:themeColor="accent2"/>
          <w:kern w:val="36"/>
          <w:sz w:val="24"/>
          <w:szCs w:val="24"/>
          <w:lang w:val="en" w:eastAsia="en-GB"/>
        </w:rPr>
      </w:pPr>
      <w:r w:rsidRPr="002D49F5">
        <w:rPr>
          <w:rFonts w:ascii="Arial" w:eastAsia="Times New Roman" w:hAnsi="Arial" w:cs="Arial"/>
          <w:color w:val="009999" w:themeColor="accent2"/>
          <w:kern w:val="36"/>
          <w:sz w:val="24"/>
          <w:szCs w:val="24"/>
          <w:lang w:val="en" w:eastAsia="en-GB"/>
        </w:rPr>
        <w:t>Community</w:t>
      </w:r>
    </w:p>
    <w:p w14:paraId="5CB2ACD3" w14:textId="77777777" w:rsidR="00B0073E" w:rsidRPr="002D49F5" w:rsidRDefault="00B0073E" w:rsidP="00CA02B5">
      <w:pPr>
        <w:pStyle w:val="ListParagraph"/>
        <w:numPr>
          <w:ilvl w:val="0"/>
          <w:numId w:val="6"/>
        </w:numPr>
        <w:spacing w:after="0" w:line="240" w:lineRule="auto"/>
        <w:outlineLvl w:val="0"/>
        <w:rPr>
          <w:rFonts w:ascii="Arial" w:eastAsia="Times New Roman" w:hAnsi="Arial" w:cs="Arial"/>
          <w:color w:val="009999" w:themeColor="accent2"/>
          <w:kern w:val="36"/>
          <w:sz w:val="24"/>
          <w:szCs w:val="24"/>
          <w:lang w:val="en" w:eastAsia="en-GB"/>
        </w:rPr>
      </w:pPr>
      <w:r w:rsidRPr="002D49F5">
        <w:rPr>
          <w:rFonts w:ascii="Arial" w:eastAsia="Times New Roman" w:hAnsi="Arial" w:cs="Arial"/>
          <w:color w:val="009999" w:themeColor="accent2"/>
          <w:kern w:val="36"/>
          <w:sz w:val="24"/>
          <w:szCs w:val="24"/>
          <w:lang w:val="en" w:eastAsia="en-GB"/>
        </w:rPr>
        <w:t>Foundation</w:t>
      </w:r>
    </w:p>
    <w:p w14:paraId="4D9D0EF1" w14:textId="77777777" w:rsidR="00B0073E" w:rsidRPr="002D49F5" w:rsidRDefault="00B0073E" w:rsidP="00CA02B5">
      <w:pPr>
        <w:pStyle w:val="ListParagraph"/>
        <w:numPr>
          <w:ilvl w:val="0"/>
          <w:numId w:val="6"/>
        </w:numPr>
        <w:spacing w:after="0" w:line="240" w:lineRule="auto"/>
        <w:outlineLvl w:val="0"/>
        <w:rPr>
          <w:rFonts w:ascii="Arial" w:eastAsia="Times New Roman" w:hAnsi="Arial" w:cs="Arial"/>
          <w:color w:val="009999" w:themeColor="accent2"/>
          <w:kern w:val="36"/>
          <w:sz w:val="24"/>
          <w:szCs w:val="24"/>
          <w:lang w:val="en" w:eastAsia="en-GB"/>
        </w:rPr>
      </w:pPr>
      <w:r w:rsidRPr="002D49F5">
        <w:rPr>
          <w:rFonts w:ascii="Arial" w:eastAsia="Times New Roman" w:hAnsi="Arial" w:cs="Arial"/>
          <w:color w:val="009999" w:themeColor="accent2"/>
          <w:kern w:val="36"/>
          <w:sz w:val="24"/>
          <w:szCs w:val="24"/>
          <w:lang w:val="en" w:eastAsia="en-GB"/>
        </w:rPr>
        <w:t>Voluntary Aided</w:t>
      </w:r>
    </w:p>
    <w:p w14:paraId="1D5309CC" w14:textId="77777777" w:rsidR="00B0073E" w:rsidRPr="002D49F5" w:rsidRDefault="00B0073E" w:rsidP="00CA02B5">
      <w:pPr>
        <w:pStyle w:val="ListParagraph"/>
        <w:numPr>
          <w:ilvl w:val="0"/>
          <w:numId w:val="6"/>
        </w:numPr>
        <w:spacing w:after="0" w:line="240" w:lineRule="auto"/>
        <w:outlineLvl w:val="0"/>
        <w:rPr>
          <w:rFonts w:ascii="Arial" w:eastAsia="Times New Roman" w:hAnsi="Arial" w:cs="Arial"/>
          <w:color w:val="009999" w:themeColor="accent2"/>
          <w:kern w:val="36"/>
          <w:sz w:val="24"/>
          <w:szCs w:val="24"/>
          <w:lang w:val="en" w:eastAsia="en-GB"/>
        </w:rPr>
      </w:pPr>
      <w:r w:rsidRPr="002D49F5">
        <w:rPr>
          <w:rFonts w:ascii="Arial" w:eastAsia="Times New Roman" w:hAnsi="Arial" w:cs="Arial"/>
          <w:color w:val="009999" w:themeColor="accent2"/>
          <w:kern w:val="36"/>
          <w:sz w:val="24"/>
          <w:szCs w:val="24"/>
          <w:lang w:val="en" w:eastAsia="en-GB"/>
        </w:rPr>
        <w:t>Voluntary Controlled</w:t>
      </w:r>
    </w:p>
    <w:p w14:paraId="15AB8D36" w14:textId="77777777" w:rsidR="002A7A2C" w:rsidRPr="002A7A2C" w:rsidRDefault="002A7A2C" w:rsidP="002A7A2C">
      <w:pPr>
        <w:pStyle w:val="ListParagraph"/>
        <w:spacing w:after="0" w:line="240" w:lineRule="auto"/>
        <w:outlineLvl w:val="0"/>
        <w:rPr>
          <w:rFonts w:ascii="Arial" w:eastAsia="Times New Roman" w:hAnsi="Arial" w:cs="Arial"/>
          <w:color w:val="009872" w:themeColor="accent1" w:themeShade="BF"/>
          <w:kern w:val="36"/>
          <w:sz w:val="28"/>
          <w:szCs w:val="28"/>
          <w:lang w:val="en" w:eastAsia="en-GB"/>
        </w:rPr>
      </w:pPr>
    </w:p>
    <w:p w14:paraId="715509A3" w14:textId="77777777" w:rsidR="00B0073E" w:rsidRDefault="00B0073E" w:rsidP="00CA02B5">
      <w:pPr>
        <w:spacing w:after="0" w:line="240" w:lineRule="auto"/>
        <w:outlineLvl w:val="0"/>
        <w:rPr>
          <w:rFonts w:ascii="Arial" w:eastAsia="Times New Roman" w:hAnsi="Arial" w:cs="Arial"/>
          <w:color w:val="000000" w:themeColor="text1"/>
          <w:kern w:val="36"/>
          <w:sz w:val="22"/>
          <w:szCs w:val="22"/>
          <w:lang w:val="en" w:eastAsia="en-GB"/>
        </w:rPr>
      </w:pPr>
      <w:r w:rsidRPr="00CA02B5">
        <w:rPr>
          <w:rFonts w:ascii="Arial" w:eastAsia="Times New Roman" w:hAnsi="Arial" w:cs="Arial"/>
          <w:color w:val="000000" w:themeColor="text1"/>
          <w:kern w:val="36"/>
          <w:sz w:val="22"/>
          <w:szCs w:val="22"/>
          <w:lang w:val="en" w:eastAsia="en-GB"/>
        </w:rPr>
        <w:t>West Berkshire Council admissions team determine the school admission policy for Community and Voluntary Controlled Schools. The team also make the decision to offer or refuse a place in those schools.</w:t>
      </w:r>
    </w:p>
    <w:p w14:paraId="06711147" w14:textId="77777777" w:rsidR="00E2362D" w:rsidRPr="00CA02B5" w:rsidRDefault="00E2362D" w:rsidP="00CA02B5">
      <w:pPr>
        <w:spacing w:after="0" w:line="240" w:lineRule="auto"/>
        <w:outlineLvl w:val="0"/>
        <w:rPr>
          <w:rFonts w:ascii="Arial" w:eastAsia="Times New Roman" w:hAnsi="Arial" w:cs="Arial"/>
          <w:color w:val="000000" w:themeColor="text1"/>
          <w:kern w:val="36"/>
          <w:sz w:val="22"/>
          <w:szCs w:val="22"/>
          <w:lang w:val="en" w:eastAsia="en-GB"/>
        </w:rPr>
      </w:pPr>
    </w:p>
    <w:p w14:paraId="665F94D2" w14:textId="29716ABB" w:rsidR="00B0073E" w:rsidRPr="00CA02B5" w:rsidRDefault="00C06357" w:rsidP="00CA02B5">
      <w:pPr>
        <w:spacing w:after="0" w:line="240" w:lineRule="auto"/>
        <w:outlineLvl w:val="0"/>
        <w:rPr>
          <w:rFonts w:ascii="Arial" w:eastAsia="Times New Roman" w:hAnsi="Arial" w:cs="Arial"/>
          <w:color w:val="000000" w:themeColor="text1"/>
          <w:kern w:val="36"/>
          <w:sz w:val="22"/>
          <w:szCs w:val="22"/>
          <w:lang w:val="en" w:eastAsia="en-GB"/>
        </w:rPr>
      </w:pPr>
      <w:r w:rsidRPr="00CA02B5">
        <w:rPr>
          <w:rFonts w:ascii="Arial" w:eastAsia="Times New Roman" w:hAnsi="Arial" w:cs="Arial"/>
          <w:color w:val="000000" w:themeColor="text1"/>
          <w:kern w:val="36"/>
          <w:sz w:val="22"/>
          <w:szCs w:val="22"/>
          <w:lang w:val="en" w:eastAsia="en-GB"/>
        </w:rPr>
        <w:t xml:space="preserve">For the remaining schools, the school Governing body </w:t>
      </w:r>
      <w:r w:rsidR="00247191">
        <w:rPr>
          <w:rFonts w:ascii="Arial" w:eastAsia="Times New Roman" w:hAnsi="Arial" w:cs="Arial"/>
          <w:color w:val="000000" w:themeColor="text1"/>
          <w:kern w:val="36"/>
          <w:sz w:val="22"/>
          <w:szCs w:val="22"/>
          <w:lang w:val="en" w:eastAsia="en-GB"/>
        </w:rPr>
        <w:t xml:space="preserve">or Academy Trust </w:t>
      </w:r>
      <w:r w:rsidRPr="00CA02B5">
        <w:rPr>
          <w:rFonts w:ascii="Arial" w:eastAsia="Times New Roman" w:hAnsi="Arial" w:cs="Arial"/>
          <w:color w:val="000000" w:themeColor="text1"/>
          <w:kern w:val="36"/>
          <w:sz w:val="22"/>
          <w:szCs w:val="22"/>
          <w:lang w:val="en" w:eastAsia="en-GB"/>
        </w:rPr>
        <w:t xml:space="preserve">are responsible for determining the </w:t>
      </w:r>
      <w:r w:rsidR="00E2362D" w:rsidRPr="00CA02B5">
        <w:rPr>
          <w:rFonts w:ascii="Arial" w:eastAsia="Times New Roman" w:hAnsi="Arial" w:cs="Arial"/>
          <w:color w:val="000000" w:themeColor="text1"/>
          <w:kern w:val="36"/>
          <w:sz w:val="22"/>
          <w:szCs w:val="22"/>
          <w:lang w:val="en" w:eastAsia="en-GB"/>
        </w:rPr>
        <w:t>school’s</w:t>
      </w:r>
      <w:r w:rsidRPr="00CA02B5">
        <w:rPr>
          <w:rFonts w:ascii="Arial" w:eastAsia="Times New Roman" w:hAnsi="Arial" w:cs="Arial"/>
          <w:color w:val="000000" w:themeColor="text1"/>
          <w:kern w:val="36"/>
          <w:sz w:val="22"/>
          <w:szCs w:val="22"/>
          <w:lang w:val="en" w:eastAsia="en-GB"/>
        </w:rPr>
        <w:t xml:space="preserve"> admission policy and making admissions decisions.</w:t>
      </w:r>
    </w:p>
    <w:p w14:paraId="08D3AF43" w14:textId="77777777" w:rsidR="002D49F5" w:rsidRDefault="002D49F5" w:rsidP="00CA02B5">
      <w:pPr>
        <w:spacing w:after="0" w:line="240" w:lineRule="auto"/>
        <w:outlineLvl w:val="0"/>
        <w:rPr>
          <w:rFonts w:ascii="Arial" w:eastAsia="Times New Roman" w:hAnsi="Arial" w:cs="Arial"/>
          <w:color w:val="009999" w:themeColor="accent2"/>
          <w:kern w:val="36"/>
          <w:sz w:val="32"/>
          <w:szCs w:val="32"/>
          <w:lang w:val="en" w:eastAsia="en-GB"/>
        </w:rPr>
      </w:pPr>
    </w:p>
    <w:p w14:paraId="6BE03F12" w14:textId="2A6BE3A8" w:rsidR="00935D64" w:rsidRPr="00647CC8" w:rsidRDefault="00935D64" w:rsidP="00CA02B5">
      <w:pPr>
        <w:spacing w:after="0" w:line="240" w:lineRule="auto"/>
        <w:outlineLvl w:val="0"/>
        <w:rPr>
          <w:rFonts w:ascii="Arial" w:eastAsia="Times New Roman" w:hAnsi="Arial" w:cs="Arial"/>
          <w:color w:val="009999" w:themeColor="accent2"/>
          <w:kern w:val="36"/>
          <w:sz w:val="32"/>
          <w:szCs w:val="32"/>
          <w:lang w:val="en" w:eastAsia="en-GB"/>
        </w:rPr>
      </w:pPr>
      <w:r w:rsidRPr="00647CC8">
        <w:rPr>
          <w:rFonts w:ascii="Arial" w:eastAsia="Times New Roman" w:hAnsi="Arial" w:cs="Arial"/>
          <w:color w:val="009999" w:themeColor="accent2"/>
          <w:kern w:val="36"/>
          <w:sz w:val="32"/>
          <w:szCs w:val="32"/>
          <w:lang w:val="en" w:eastAsia="en-GB"/>
        </w:rPr>
        <w:t>School admission policies</w:t>
      </w:r>
    </w:p>
    <w:p w14:paraId="05F7761F" w14:textId="0641531A" w:rsidR="004A3219" w:rsidRDefault="00935D64" w:rsidP="00CA02B5">
      <w:pPr>
        <w:spacing w:after="0"/>
        <w:rPr>
          <w:rFonts w:ascii="Arial" w:hAnsi="Arial" w:cs="Arial"/>
          <w:color w:val="000000" w:themeColor="text1"/>
          <w:sz w:val="22"/>
          <w:szCs w:val="22"/>
        </w:rPr>
      </w:pPr>
      <w:r w:rsidRPr="00CA02B5">
        <w:rPr>
          <w:rFonts w:ascii="Arial" w:hAnsi="Arial" w:cs="Arial"/>
          <w:color w:val="000000" w:themeColor="text1"/>
          <w:sz w:val="22"/>
          <w:szCs w:val="22"/>
        </w:rPr>
        <w:t xml:space="preserve">Admission policies are published to explain how places will be offered </w:t>
      </w:r>
      <w:proofErr w:type="gramStart"/>
      <w:r w:rsidRPr="00CA02B5">
        <w:rPr>
          <w:rFonts w:ascii="Arial" w:hAnsi="Arial" w:cs="Arial"/>
          <w:color w:val="000000" w:themeColor="text1"/>
          <w:sz w:val="22"/>
          <w:szCs w:val="22"/>
        </w:rPr>
        <w:t>in the event that</w:t>
      </w:r>
      <w:proofErr w:type="gramEnd"/>
      <w:r w:rsidRPr="00CA02B5">
        <w:rPr>
          <w:rFonts w:ascii="Arial" w:hAnsi="Arial" w:cs="Arial"/>
          <w:color w:val="000000" w:themeColor="text1"/>
          <w:sz w:val="22"/>
          <w:szCs w:val="22"/>
        </w:rPr>
        <w:t xml:space="preserve"> there are more applications than places available</w:t>
      </w:r>
      <w:r w:rsidR="006D278C">
        <w:rPr>
          <w:rFonts w:ascii="Arial" w:hAnsi="Arial" w:cs="Arial"/>
          <w:color w:val="000000" w:themeColor="text1"/>
          <w:sz w:val="22"/>
          <w:szCs w:val="22"/>
        </w:rPr>
        <w:t xml:space="preserve"> or to place children on a waiting list when the school is already full.</w:t>
      </w:r>
      <w:r w:rsidR="00DF3631">
        <w:rPr>
          <w:rFonts w:ascii="Arial" w:hAnsi="Arial" w:cs="Arial"/>
          <w:color w:val="000000" w:themeColor="text1"/>
          <w:sz w:val="22"/>
          <w:szCs w:val="22"/>
        </w:rPr>
        <w:t xml:space="preserve"> </w:t>
      </w:r>
      <w:r w:rsidR="004A3219" w:rsidRPr="00CA02B5">
        <w:rPr>
          <w:rFonts w:ascii="Arial" w:hAnsi="Arial" w:cs="Arial"/>
          <w:color w:val="000000" w:themeColor="text1"/>
          <w:sz w:val="22"/>
          <w:szCs w:val="22"/>
        </w:rPr>
        <w:t xml:space="preserve">The application form asks questions that are relevant to </w:t>
      </w:r>
      <w:r w:rsidR="00746C04" w:rsidRPr="00CA02B5">
        <w:rPr>
          <w:rFonts w:ascii="Arial" w:hAnsi="Arial" w:cs="Arial"/>
          <w:color w:val="000000" w:themeColor="text1"/>
          <w:sz w:val="22"/>
          <w:szCs w:val="22"/>
        </w:rPr>
        <w:t>all</w:t>
      </w:r>
      <w:r w:rsidR="004A3219" w:rsidRPr="00CA02B5">
        <w:rPr>
          <w:rFonts w:ascii="Arial" w:hAnsi="Arial" w:cs="Arial"/>
          <w:color w:val="000000" w:themeColor="text1"/>
          <w:sz w:val="22"/>
          <w:szCs w:val="22"/>
        </w:rPr>
        <w:t xml:space="preserve"> the different school policies. </w:t>
      </w:r>
    </w:p>
    <w:p w14:paraId="6AC2AD6A" w14:textId="77777777" w:rsidR="006D278C" w:rsidRDefault="006D278C" w:rsidP="00CA02B5">
      <w:pPr>
        <w:spacing w:after="0"/>
        <w:rPr>
          <w:rFonts w:ascii="Arial" w:hAnsi="Arial" w:cs="Arial"/>
          <w:color w:val="000000" w:themeColor="text1"/>
          <w:sz w:val="22"/>
          <w:szCs w:val="22"/>
        </w:rPr>
      </w:pPr>
    </w:p>
    <w:p w14:paraId="58A921A2" w14:textId="3E574FCA" w:rsidR="006D278C" w:rsidRDefault="006D278C" w:rsidP="00CA02B5">
      <w:pPr>
        <w:spacing w:after="0"/>
        <w:rPr>
          <w:rFonts w:ascii="Arial" w:hAnsi="Arial" w:cs="Arial"/>
          <w:color w:val="000000" w:themeColor="text1"/>
          <w:sz w:val="22"/>
          <w:szCs w:val="22"/>
        </w:rPr>
      </w:pPr>
      <w:r>
        <w:rPr>
          <w:rFonts w:ascii="Arial" w:hAnsi="Arial" w:cs="Arial"/>
          <w:color w:val="000000" w:themeColor="text1"/>
          <w:sz w:val="22"/>
          <w:szCs w:val="22"/>
        </w:rPr>
        <w:t>An important part of the policy is the admission criteria that determines th</w:t>
      </w:r>
      <w:r w:rsidR="00E2362D">
        <w:rPr>
          <w:rFonts w:ascii="Arial" w:hAnsi="Arial" w:cs="Arial"/>
          <w:color w:val="000000" w:themeColor="text1"/>
          <w:sz w:val="22"/>
          <w:szCs w:val="22"/>
        </w:rPr>
        <w:t>e</w:t>
      </w:r>
      <w:r>
        <w:rPr>
          <w:rFonts w:ascii="Arial" w:hAnsi="Arial" w:cs="Arial"/>
          <w:color w:val="000000" w:themeColor="text1"/>
          <w:sz w:val="22"/>
          <w:szCs w:val="22"/>
        </w:rPr>
        <w:t xml:space="preserve"> order in which places are offered.</w:t>
      </w:r>
    </w:p>
    <w:p w14:paraId="00FAB700" w14:textId="77777777" w:rsidR="006D278C" w:rsidRDefault="006D278C" w:rsidP="00CA02B5">
      <w:pPr>
        <w:spacing w:after="0"/>
        <w:rPr>
          <w:rFonts w:ascii="Arial" w:hAnsi="Arial" w:cs="Arial"/>
          <w:color w:val="000000" w:themeColor="text1"/>
          <w:sz w:val="22"/>
          <w:szCs w:val="22"/>
        </w:rPr>
      </w:pPr>
    </w:p>
    <w:p w14:paraId="3A119B2C" w14:textId="7EBE9E60" w:rsidR="006D278C" w:rsidRPr="00647CC8" w:rsidRDefault="006D278C" w:rsidP="00CA02B5">
      <w:pPr>
        <w:spacing w:after="0"/>
        <w:rPr>
          <w:rFonts w:ascii="Arial" w:hAnsi="Arial" w:cs="Arial"/>
          <w:color w:val="009999" w:themeColor="accent2"/>
          <w:sz w:val="32"/>
          <w:szCs w:val="32"/>
        </w:rPr>
      </w:pPr>
      <w:r w:rsidRPr="00647CC8">
        <w:rPr>
          <w:rFonts w:ascii="Arial" w:hAnsi="Arial" w:cs="Arial"/>
          <w:color w:val="009999" w:themeColor="accent2"/>
          <w:sz w:val="32"/>
          <w:szCs w:val="32"/>
        </w:rPr>
        <w:t>Admission criteria for West Berkshire Community and Voluntary Controlled Schools.</w:t>
      </w:r>
    </w:p>
    <w:p w14:paraId="4EFAFF78" w14:textId="2657D6B7" w:rsidR="006D278C" w:rsidRPr="00E0703A" w:rsidRDefault="006D278C" w:rsidP="006D278C">
      <w:pPr>
        <w:autoSpaceDE w:val="0"/>
        <w:autoSpaceDN w:val="0"/>
        <w:adjustRightInd w:val="0"/>
        <w:spacing w:after="0" w:line="240" w:lineRule="auto"/>
        <w:rPr>
          <w:sz w:val="22"/>
          <w:szCs w:val="22"/>
        </w:rPr>
      </w:pPr>
      <w:r w:rsidRPr="00E0703A">
        <w:rPr>
          <w:rFonts w:cs="Arial"/>
          <w:b/>
          <w:bCs/>
          <w:color w:val="000000"/>
          <w:sz w:val="22"/>
          <w:szCs w:val="22"/>
        </w:rPr>
        <w:t xml:space="preserve">A. </w:t>
      </w:r>
      <w:r w:rsidRPr="00E0703A">
        <w:rPr>
          <w:b/>
          <w:sz w:val="22"/>
          <w:szCs w:val="22"/>
        </w:rPr>
        <w:t xml:space="preserve">looked after </w:t>
      </w:r>
      <w:r w:rsidR="00B37870" w:rsidRPr="00E0703A">
        <w:rPr>
          <w:b/>
          <w:sz w:val="22"/>
          <w:szCs w:val="22"/>
        </w:rPr>
        <w:t>children,</w:t>
      </w:r>
      <w:r w:rsidRPr="00E0703A">
        <w:rPr>
          <w:b/>
          <w:sz w:val="22"/>
          <w:szCs w:val="22"/>
        </w:rPr>
        <w:t xml:space="preserve"> and all previously looked after children. </w:t>
      </w:r>
      <w:r w:rsidRPr="00E0703A">
        <w:rPr>
          <w:sz w:val="22"/>
          <w:szCs w:val="22"/>
        </w:rPr>
        <w:t xml:space="preserve">Previously looked after children are children who were looked after, but ceased to be so because they were adopted or became subject to </w:t>
      </w:r>
      <w:r w:rsidR="00B37870" w:rsidRPr="00E0703A">
        <w:rPr>
          <w:sz w:val="22"/>
          <w:szCs w:val="22"/>
        </w:rPr>
        <w:t>child arrangements</w:t>
      </w:r>
      <w:r w:rsidRPr="00E0703A">
        <w:rPr>
          <w:sz w:val="22"/>
          <w:szCs w:val="22"/>
        </w:rPr>
        <w:t xml:space="preserve"> order or special guardianship order.</w:t>
      </w:r>
    </w:p>
    <w:p w14:paraId="1C8C76F8" w14:textId="11429EC7" w:rsidR="006D278C" w:rsidRPr="00E0703A" w:rsidRDefault="006D278C" w:rsidP="006D278C">
      <w:pPr>
        <w:autoSpaceDE w:val="0"/>
        <w:autoSpaceDN w:val="0"/>
        <w:adjustRightInd w:val="0"/>
        <w:spacing w:after="0" w:line="240" w:lineRule="auto"/>
        <w:rPr>
          <w:rFonts w:cs="Arial"/>
          <w:b/>
          <w:bCs/>
          <w:color w:val="000000"/>
          <w:sz w:val="22"/>
          <w:szCs w:val="22"/>
        </w:rPr>
      </w:pPr>
      <w:r w:rsidRPr="00E0703A">
        <w:rPr>
          <w:b/>
          <w:sz w:val="22"/>
          <w:szCs w:val="22"/>
        </w:rPr>
        <w:t>And:</w:t>
      </w:r>
    </w:p>
    <w:p w14:paraId="53BCC383" w14:textId="29F49746" w:rsidR="006D278C" w:rsidRPr="00E0703A" w:rsidRDefault="006D278C" w:rsidP="006D278C">
      <w:pPr>
        <w:autoSpaceDE w:val="0"/>
        <w:autoSpaceDN w:val="0"/>
        <w:adjustRightInd w:val="0"/>
        <w:spacing w:after="0" w:line="240" w:lineRule="auto"/>
        <w:rPr>
          <w:rFonts w:cs="Arial"/>
          <w:sz w:val="22"/>
          <w:szCs w:val="22"/>
        </w:rPr>
      </w:pPr>
      <w:r w:rsidRPr="00E0703A">
        <w:rPr>
          <w:rFonts w:cs="Arial"/>
          <w:b/>
          <w:sz w:val="22"/>
          <w:szCs w:val="22"/>
        </w:rPr>
        <w:t xml:space="preserve">Children who were previously in state care outside of </w:t>
      </w:r>
      <w:r w:rsidR="00B37870" w:rsidRPr="00E0703A">
        <w:rPr>
          <w:rFonts w:cs="Arial"/>
          <w:b/>
          <w:sz w:val="22"/>
          <w:szCs w:val="22"/>
        </w:rPr>
        <w:t>England and</w:t>
      </w:r>
      <w:r w:rsidRPr="00E0703A">
        <w:rPr>
          <w:rFonts w:cs="Arial"/>
          <w:b/>
          <w:sz w:val="22"/>
          <w:szCs w:val="22"/>
        </w:rPr>
        <w:t xml:space="preserve"> have ceased to be in state care </w:t>
      </w:r>
      <w:r w:rsidR="00E0703A" w:rsidRPr="00E0703A">
        <w:rPr>
          <w:rFonts w:cs="Arial"/>
          <w:b/>
          <w:sz w:val="22"/>
          <w:szCs w:val="22"/>
        </w:rPr>
        <w:t>because of</w:t>
      </w:r>
      <w:r w:rsidRPr="00E0703A">
        <w:rPr>
          <w:rFonts w:cs="Arial"/>
          <w:b/>
          <w:sz w:val="22"/>
          <w:szCs w:val="22"/>
        </w:rPr>
        <w:t xml:space="preserve"> being adopted. </w:t>
      </w:r>
      <w:r w:rsidRPr="00E0703A">
        <w:rPr>
          <w:rFonts w:cs="Arial"/>
          <w:sz w:val="22"/>
          <w:szCs w:val="22"/>
        </w:rPr>
        <w:t xml:space="preserve">By children previously in state care outside of England, we mean children who have been looked after outside of England by a public authority, a religious </w:t>
      </w:r>
      <w:r w:rsidR="00B37870" w:rsidRPr="00E0703A">
        <w:rPr>
          <w:rFonts w:cs="Arial"/>
          <w:sz w:val="22"/>
          <w:szCs w:val="22"/>
        </w:rPr>
        <w:t>organisation,</w:t>
      </w:r>
      <w:r w:rsidRPr="00E0703A">
        <w:rPr>
          <w:rFonts w:cs="Arial"/>
          <w:sz w:val="22"/>
          <w:szCs w:val="22"/>
        </w:rPr>
        <w:t xml:space="preserve"> or another provider of care whose sole purpose is to benefit society. The care may have been provided in orphanages or other settings. Evidence will be required to support an application and the admission authority will determine if the evidence provided is sufficient.</w:t>
      </w:r>
    </w:p>
    <w:p w14:paraId="686969B3" w14:textId="77777777" w:rsidR="006D278C" w:rsidRPr="00E0703A" w:rsidRDefault="006D278C" w:rsidP="006D278C">
      <w:pPr>
        <w:autoSpaceDE w:val="0"/>
        <w:autoSpaceDN w:val="0"/>
        <w:adjustRightInd w:val="0"/>
        <w:spacing w:after="0" w:line="240" w:lineRule="auto"/>
        <w:rPr>
          <w:rFonts w:cs="Arial"/>
          <w:b/>
          <w:bCs/>
          <w:color w:val="000000"/>
          <w:sz w:val="22"/>
          <w:szCs w:val="22"/>
        </w:rPr>
      </w:pPr>
    </w:p>
    <w:p w14:paraId="609474EA" w14:textId="77777777" w:rsidR="006D278C" w:rsidRPr="00E0703A" w:rsidRDefault="006D278C" w:rsidP="006D278C">
      <w:pPr>
        <w:autoSpaceDE w:val="0"/>
        <w:autoSpaceDN w:val="0"/>
        <w:adjustRightInd w:val="0"/>
        <w:spacing w:after="0" w:line="240" w:lineRule="auto"/>
        <w:rPr>
          <w:rFonts w:cs="Arial"/>
          <w:bCs/>
          <w:color w:val="000000"/>
          <w:sz w:val="22"/>
          <w:szCs w:val="22"/>
        </w:rPr>
      </w:pPr>
      <w:r w:rsidRPr="00E0703A">
        <w:rPr>
          <w:rFonts w:cs="Arial"/>
          <w:b/>
          <w:bCs/>
          <w:color w:val="000000"/>
          <w:sz w:val="22"/>
          <w:szCs w:val="22"/>
        </w:rPr>
        <w:t>B.  Children who have exceptional social or medical needs,</w:t>
      </w:r>
      <w:r w:rsidRPr="00E0703A">
        <w:rPr>
          <w:rFonts w:cs="Arial"/>
          <w:bCs/>
          <w:color w:val="000000"/>
          <w:sz w:val="22"/>
          <w:szCs w:val="22"/>
        </w:rPr>
        <w:t xml:space="preserve"> supported by a written recommendation from the child’s paediatrician/consultant or professional from Children’s Services. The letter must explain why the school is the only suitable school to meet the child’s needs and why no other school could provide the appropriate support for the child.</w:t>
      </w:r>
    </w:p>
    <w:p w14:paraId="017BF6E9" w14:textId="77777777" w:rsidR="006D278C" w:rsidRPr="00E0703A" w:rsidRDefault="006D278C" w:rsidP="006D278C">
      <w:pPr>
        <w:autoSpaceDE w:val="0"/>
        <w:autoSpaceDN w:val="0"/>
        <w:adjustRightInd w:val="0"/>
        <w:spacing w:after="0" w:line="240" w:lineRule="auto"/>
        <w:rPr>
          <w:rFonts w:cs="Arial"/>
          <w:bCs/>
          <w:color w:val="000000"/>
          <w:sz w:val="22"/>
          <w:szCs w:val="22"/>
        </w:rPr>
      </w:pPr>
    </w:p>
    <w:p w14:paraId="66E343F4" w14:textId="09DB320B" w:rsidR="006D278C" w:rsidRPr="00E0703A" w:rsidRDefault="00DF393D" w:rsidP="006D278C">
      <w:pPr>
        <w:autoSpaceDE w:val="0"/>
        <w:autoSpaceDN w:val="0"/>
        <w:adjustRightInd w:val="0"/>
        <w:spacing w:after="0" w:line="240" w:lineRule="auto"/>
        <w:rPr>
          <w:rFonts w:cs="Arial"/>
          <w:color w:val="000000"/>
          <w:sz w:val="22"/>
          <w:szCs w:val="22"/>
        </w:rPr>
      </w:pPr>
      <w:r w:rsidRPr="00E0703A">
        <w:rPr>
          <w:rFonts w:cs="Arial"/>
          <w:b/>
          <w:bCs/>
          <w:color w:val="000000"/>
          <w:sz w:val="22"/>
          <w:szCs w:val="22"/>
        </w:rPr>
        <w:t>C</w:t>
      </w:r>
      <w:r w:rsidR="006D278C" w:rsidRPr="00E0703A">
        <w:rPr>
          <w:rFonts w:cs="Arial"/>
          <w:b/>
          <w:bCs/>
          <w:color w:val="000000"/>
          <w:sz w:val="22"/>
          <w:szCs w:val="22"/>
        </w:rPr>
        <w:t xml:space="preserve">. Catchment Area Pupils, </w:t>
      </w:r>
      <w:r w:rsidR="00B37870" w:rsidRPr="00E0703A">
        <w:rPr>
          <w:rFonts w:cs="Arial"/>
          <w:b/>
          <w:bCs/>
          <w:color w:val="000000"/>
          <w:sz w:val="22"/>
          <w:szCs w:val="22"/>
        </w:rPr>
        <w:t>i.e.,</w:t>
      </w:r>
      <w:r w:rsidR="006D278C" w:rsidRPr="00E0703A">
        <w:rPr>
          <w:rFonts w:cs="Arial"/>
          <w:b/>
          <w:bCs/>
          <w:color w:val="000000"/>
          <w:sz w:val="22"/>
          <w:szCs w:val="22"/>
        </w:rPr>
        <w:t xml:space="preserve"> </w:t>
      </w:r>
      <w:r w:rsidR="006D278C" w:rsidRPr="00E0703A">
        <w:rPr>
          <w:rFonts w:cs="Arial"/>
          <w:color w:val="000000"/>
          <w:sz w:val="22"/>
          <w:szCs w:val="22"/>
        </w:rPr>
        <w:t xml:space="preserve">Children whose permanent home address is within the school catchment area of the school. </w:t>
      </w:r>
    </w:p>
    <w:p w14:paraId="43E6D867" w14:textId="77777777" w:rsidR="006D278C" w:rsidRPr="00E0703A" w:rsidRDefault="006D278C" w:rsidP="006D278C">
      <w:pPr>
        <w:autoSpaceDE w:val="0"/>
        <w:autoSpaceDN w:val="0"/>
        <w:adjustRightInd w:val="0"/>
        <w:spacing w:after="0" w:line="240" w:lineRule="auto"/>
        <w:rPr>
          <w:rFonts w:cs="Arial"/>
          <w:b/>
          <w:bCs/>
          <w:color w:val="000000"/>
          <w:sz w:val="22"/>
          <w:szCs w:val="22"/>
        </w:rPr>
      </w:pPr>
    </w:p>
    <w:p w14:paraId="6E2CB368" w14:textId="28D18A0D" w:rsidR="006D278C" w:rsidRPr="00E0703A" w:rsidRDefault="00DF393D" w:rsidP="006D278C">
      <w:pPr>
        <w:autoSpaceDE w:val="0"/>
        <w:autoSpaceDN w:val="0"/>
        <w:adjustRightInd w:val="0"/>
        <w:spacing w:after="0" w:line="240" w:lineRule="auto"/>
        <w:rPr>
          <w:rFonts w:cs="Arial"/>
          <w:bCs/>
          <w:sz w:val="22"/>
          <w:szCs w:val="22"/>
        </w:rPr>
      </w:pPr>
      <w:r w:rsidRPr="00E0703A">
        <w:rPr>
          <w:rFonts w:cs="Arial"/>
          <w:b/>
          <w:bCs/>
          <w:sz w:val="22"/>
          <w:szCs w:val="22"/>
        </w:rPr>
        <w:t>D</w:t>
      </w:r>
      <w:r w:rsidR="006D278C" w:rsidRPr="00E0703A">
        <w:rPr>
          <w:rFonts w:cs="Arial"/>
          <w:b/>
          <w:bCs/>
          <w:sz w:val="22"/>
          <w:szCs w:val="22"/>
        </w:rPr>
        <w:t xml:space="preserve">. Non-Catchment Siblings </w:t>
      </w:r>
      <w:r w:rsidR="006D278C" w:rsidRPr="00E0703A">
        <w:rPr>
          <w:rFonts w:cs="Arial"/>
          <w:bCs/>
          <w:sz w:val="22"/>
          <w:szCs w:val="22"/>
        </w:rPr>
        <w:t>Pupils</w:t>
      </w:r>
      <w:r w:rsidR="006D278C" w:rsidRPr="00E0703A">
        <w:rPr>
          <w:rFonts w:eastAsia="Times New Roman"/>
          <w:sz w:val="22"/>
          <w:szCs w:val="22"/>
          <w:lang w:eastAsia="en-GB"/>
        </w:rPr>
        <w:t xml:space="preserve"> with a brother or sister (including step/foster sibling and children of the parent’s/carer’s partner living in the same family unit) </w:t>
      </w:r>
      <w:r w:rsidR="006D278C" w:rsidRPr="00E0703A">
        <w:rPr>
          <w:rFonts w:cs="Arial"/>
          <w:sz w:val="22"/>
          <w:szCs w:val="22"/>
        </w:rPr>
        <w:t>who</w:t>
      </w:r>
      <w:r w:rsidR="006D278C" w:rsidRPr="00E0703A">
        <w:rPr>
          <w:rFonts w:cs="Arial"/>
          <w:bCs/>
          <w:sz w:val="22"/>
          <w:szCs w:val="22"/>
        </w:rPr>
        <w:t xml:space="preserve"> is already attending the preferred school (in the </w:t>
      </w:r>
      <w:r w:rsidR="00B37870" w:rsidRPr="00E0703A">
        <w:rPr>
          <w:rFonts w:cs="Arial"/>
          <w:bCs/>
          <w:sz w:val="22"/>
          <w:szCs w:val="22"/>
        </w:rPr>
        <w:t>reception</w:t>
      </w:r>
      <w:r w:rsidR="006D278C" w:rsidRPr="00E0703A">
        <w:rPr>
          <w:rFonts w:cs="Arial"/>
          <w:bCs/>
          <w:sz w:val="22"/>
          <w:szCs w:val="22"/>
        </w:rPr>
        <w:t xml:space="preserve"> year to year 11) and will continue to attend compulsory </w:t>
      </w:r>
      <w:r w:rsidRPr="00E0703A">
        <w:rPr>
          <w:rFonts w:cs="Arial"/>
          <w:bCs/>
          <w:sz w:val="22"/>
          <w:szCs w:val="22"/>
        </w:rPr>
        <w:t xml:space="preserve">at the point of </w:t>
      </w:r>
      <w:r w:rsidRPr="00E0703A">
        <w:rPr>
          <w:rFonts w:cs="Arial"/>
          <w:bCs/>
          <w:sz w:val="22"/>
          <w:szCs w:val="22"/>
        </w:rPr>
        <w:lastRenderedPageBreak/>
        <w:t>entry</w:t>
      </w:r>
      <w:r w:rsidR="006D278C" w:rsidRPr="00E0703A">
        <w:rPr>
          <w:rFonts w:cs="Arial"/>
          <w:bCs/>
          <w:sz w:val="22"/>
          <w:szCs w:val="22"/>
        </w:rPr>
        <w:t>. A child or children with a multiple birth sibling who has a confirmed EHCP that names the school in advance of starting the school will also be considered a sibling.</w:t>
      </w:r>
    </w:p>
    <w:p w14:paraId="43EB8DFF" w14:textId="77777777" w:rsidR="006D278C" w:rsidRPr="00E0703A" w:rsidRDefault="006D278C" w:rsidP="006D278C">
      <w:pPr>
        <w:autoSpaceDE w:val="0"/>
        <w:autoSpaceDN w:val="0"/>
        <w:adjustRightInd w:val="0"/>
        <w:spacing w:after="0" w:line="240" w:lineRule="auto"/>
        <w:rPr>
          <w:rFonts w:cs="Arial"/>
          <w:sz w:val="22"/>
          <w:szCs w:val="22"/>
        </w:rPr>
      </w:pPr>
    </w:p>
    <w:p w14:paraId="3EB35B29" w14:textId="214B879E" w:rsidR="006D278C" w:rsidRPr="00E0703A" w:rsidRDefault="006D278C" w:rsidP="006D278C">
      <w:pPr>
        <w:autoSpaceDE w:val="0"/>
        <w:autoSpaceDN w:val="0"/>
        <w:adjustRightInd w:val="0"/>
        <w:spacing w:after="0" w:line="240" w:lineRule="auto"/>
        <w:rPr>
          <w:rFonts w:cs="Arial"/>
          <w:bCs/>
          <w:sz w:val="22"/>
          <w:szCs w:val="22"/>
        </w:rPr>
      </w:pPr>
      <w:r w:rsidRPr="00E0703A">
        <w:rPr>
          <w:rFonts w:cs="Arial"/>
          <w:bCs/>
          <w:sz w:val="22"/>
          <w:szCs w:val="22"/>
        </w:rPr>
        <w:t xml:space="preserve">For infant and junior school applications, the brother or sister will also be considered a sibling if they are already on the </w:t>
      </w:r>
      <w:proofErr w:type="spellStart"/>
      <w:r w:rsidRPr="00E0703A">
        <w:rPr>
          <w:rFonts w:cs="Arial"/>
          <w:bCs/>
          <w:sz w:val="22"/>
          <w:szCs w:val="22"/>
        </w:rPr>
        <w:t>roll</w:t>
      </w:r>
      <w:proofErr w:type="spellEnd"/>
      <w:r w:rsidRPr="00E0703A">
        <w:rPr>
          <w:rFonts w:cs="Arial"/>
          <w:bCs/>
          <w:sz w:val="22"/>
          <w:szCs w:val="22"/>
        </w:rPr>
        <w:t xml:space="preserve"> of the partner infant or junior school of the preferred school and will continue to attend compulsory education at the school </w:t>
      </w:r>
      <w:r w:rsidR="00DF393D" w:rsidRPr="00E0703A">
        <w:rPr>
          <w:rFonts w:cs="Arial"/>
          <w:bCs/>
          <w:sz w:val="22"/>
          <w:szCs w:val="22"/>
        </w:rPr>
        <w:t>at the point of entry</w:t>
      </w:r>
      <w:r w:rsidRPr="00E0703A">
        <w:rPr>
          <w:rFonts w:cs="Arial"/>
          <w:bCs/>
          <w:sz w:val="22"/>
          <w:szCs w:val="22"/>
        </w:rPr>
        <w:t>.</w:t>
      </w:r>
    </w:p>
    <w:p w14:paraId="1CD9262B" w14:textId="77777777" w:rsidR="006D278C" w:rsidRPr="00E0703A" w:rsidRDefault="006D278C" w:rsidP="006D278C">
      <w:pPr>
        <w:autoSpaceDE w:val="0"/>
        <w:autoSpaceDN w:val="0"/>
        <w:adjustRightInd w:val="0"/>
        <w:spacing w:after="0" w:line="240" w:lineRule="auto"/>
        <w:rPr>
          <w:rFonts w:cs="Arial"/>
          <w:b/>
          <w:bCs/>
          <w:color w:val="000000"/>
          <w:sz w:val="22"/>
          <w:szCs w:val="22"/>
        </w:rPr>
      </w:pPr>
    </w:p>
    <w:p w14:paraId="2AE67AFE" w14:textId="77777777" w:rsidR="00E0703A" w:rsidRDefault="00DF393D" w:rsidP="006D278C">
      <w:pPr>
        <w:autoSpaceDE w:val="0"/>
        <w:autoSpaceDN w:val="0"/>
        <w:adjustRightInd w:val="0"/>
        <w:spacing w:after="0" w:line="240" w:lineRule="auto"/>
        <w:rPr>
          <w:rFonts w:cs="Arial"/>
          <w:b/>
          <w:bCs/>
          <w:color w:val="000000"/>
          <w:sz w:val="22"/>
          <w:szCs w:val="22"/>
          <w:lang w:eastAsia="en-GB"/>
        </w:rPr>
      </w:pPr>
      <w:r w:rsidRPr="00E0703A">
        <w:rPr>
          <w:rFonts w:cs="Arial"/>
          <w:b/>
          <w:bCs/>
          <w:color w:val="000000"/>
          <w:sz w:val="22"/>
          <w:szCs w:val="22"/>
          <w:lang w:eastAsia="en-GB"/>
        </w:rPr>
        <w:t>E</w:t>
      </w:r>
      <w:r w:rsidR="006D278C" w:rsidRPr="00E0703A">
        <w:rPr>
          <w:rFonts w:cs="Arial"/>
          <w:b/>
          <w:bCs/>
          <w:color w:val="000000"/>
          <w:sz w:val="22"/>
          <w:szCs w:val="22"/>
          <w:lang w:eastAsia="en-GB"/>
        </w:rPr>
        <w:t xml:space="preserve"> - Children of staff at the school</w:t>
      </w:r>
      <w:r w:rsidR="00E0703A">
        <w:rPr>
          <w:rFonts w:cs="Arial"/>
          <w:b/>
          <w:bCs/>
          <w:color w:val="000000"/>
          <w:sz w:val="22"/>
          <w:szCs w:val="22"/>
          <w:lang w:eastAsia="en-GB"/>
        </w:rPr>
        <w:t xml:space="preserve"> </w:t>
      </w:r>
    </w:p>
    <w:p w14:paraId="6E0115EC" w14:textId="48A6325A" w:rsidR="006D278C" w:rsidRPr="00E0703A" w:rsidRDefault="006D278C" w:rsidP="006D278C">
      <w:pPr>
        <w:autoSpaceDE w:val="0"/>
        <w:autoSpaceDN w:val="0"/>
        <w:adjustRightInd w:val="0"/>
        <w:spacing w:after="0" w:line="240" w:lineRule="auto"/>
        <w:rPr>
          <w:rFonts w:cs="Arial"/>
          <w:color w:val="000000"/>
          <w:sz w:val="22"/>
          <w:szCs w:val="22"/>
          <w:lang w:eastAsia="en-GB"/>
        </w:rPr>
      </w:pPr>
      <w:r w:rsidRPr="00E0703A">
        <w:rPr>
          <w:rFonts w:cs="Arial"/>
          <w:color w:val="000000"/>
          <w:sz w:val="22"/>
          <w:szCs w:val="22"/>
          <w:lang w:eastAsia="en-GB"/>
        </w:rPr>
        <w:t>a) where the member of staff has been employed at the school for two or more years at the time at which the application for admission to the school is made, or</w:t>
      </w:r>
    </w:p>
    <w:p w14:paraId="3AB2F978" w14:textId="77777777" w:rsidR="006D278C" w:rsidRPr="00E0703A" w:rsidRDefault="006D278C" w:rsidP="006D278C">
      <w:pPr>
        <w:autoSpaceDE w:val="0"/>
        <w:autoSpaceDN w:val="0"/>
        <w:adjustRightInd w:val="0"/>
        <w:spacing w:after="0" w:line="240" w:lineRule="auto"/>
        <w:rPr>
          <w:rFonts w:cs="Arial"/>
          <w:color w:val="000000"/>
          <w:sz w:val="22"/>
          <w:szCs w:val="22"/>
          <w:lang w:eastAsia="en-GB"/>
        </w:rPr>
      </w:pPr>
      <w:r w:rsidRPr="00E0703A">
        <w:rPr>
          <w:rFonts w:cs="Arial"/>
          <w:color w:val="000000"/>
          <w:sz w:val="22"/>
          <w:szCs w:val="22"/>
          <w:lang w:eastAsia="en-GB"/>
        </w:rPr>
        <w:t>b) the member of staff is recruited to fill a vacant post for which there is a demonstrable skill shortage.</w:t>
      </w:r>
    </w:p>
    <w:p w14:paraId="7F193872" w14:textId="77777777" w:rsidR="006D278C" w:rsidRPr="00E0703A" w:rsidRDefault="006D278C" w:rsidP="006D278C">
      <w:pPr>
        <w:autoSpaceDE w:val="0"/>
        <w:autoSpaceDN w:val="0"/>
        <w:adjustRightInd w:val="0"/>
        <w:spacing w:after="0" w:line="240" w:lineRule="auto"/>
        <w:rPr>
          <w:rFonts w:cs="Arial"/>
          <w:color w:val="000000"/>
          <w:sz w:val="22"/>
          <w:szCs w:val="22"/>
          <w:lang w:eastAsia="en-GB"/>
        </w:rPr>
      </w:pPr>
    </w:p>
    <w:p w14:paraId="0597750A" w14:textId="77777777" w:rsidR="006D278C" w:rsidRPr="00E0703A" w:rsidRDefault="006D278C" w:rsidP="006D278C">
      <w:pPr>
        <w:autoSpaceDE w:val="0"/>
        <w:autoSpaceDN w:val="0"/>
        <w:adjustRightInd w:val="0"/>
        <w:spacing w:after="0" w:line="240" w:lineRule="auto"/>
        <w:rPr>
          <w:rFonts w:cs="Arial"/>
          <w:b/>
          <w:bCs/>
          <w:color w:val="000000"/>
          <w:sz w:val="22"/>
          <w:szCs w:val="22"/>
        </w:rPr>
      </w:pPr>
      <w:r w:rsidRPr="00E0703A">
        <w:rPr>
          <w:rFonts w:cs="Arial"/>
          <w:color w:val="000000"/>
          <w:sz w:val="22"/>
          <w:szCs w:val="22"/>
          <w:lang w:eastAsia="en-GB"/>
        </w:rPr>
        <w:t>Schools will be asked to confirm the points above.</w:t>
      </w:r>
    </w:p>
    <w:p w14:paraId="1E71AB6B" w14:textId="77777777" w:rsidR="006D278C" w:rsidRPr="00E0703A" w:rsidRDefault="006D278C" w:rsidP="006D278C">
      <w:pPr>
        <w:autoSpaceDE w:val="0"/>
        <w:autoSpaceDN w:val="0"/>
        <w:adjustRightInd w:val="0"/>
        <w:spacing w:after="0" w:line="240" w:lineRule="auto"/>
        <w:rPr>
          <w:rFonts w:cs="Arial"/>
          <w:b/>
          <w:bCs/>
          <w:color w:val="000000"/>
          <w:sz w:val="22"/>
          <w:szCs w:val="22"/>
        </w:rPr>
      </w:pPr>
    </w:p>
    <w:p w14:paraId="09C9F6D9" w14:textId="4CA6CC95" w:rsidR="006D278C" w:rsidRPr="00E0703A" w:rsidRDefault="00DF393D" w:rsidP="006D278C">
      <w:pPr>
        <w:autoSpaceDE w:val="0"/>
        <w:autoSpaceDN w:val="0"/>
        <w:adjustRightInd w:val="0"/>
        <w:spacing w:after="0" w:line="240" w:lineRule="auto"/>
        <w:rPr>
          <w:rFonts w:cs="Arial"/>
          <w:b/>
          <w:bCs/>
          <w:color w:val="000000"/>
          <w:sz w:val="22"/>
          <w:szCs w:val="22"/>
        </w:rPr>
      </w:pPr>
      <w:r w:rsidRPr="00E0703A">
        <w:rPr>
          <w:rFonts w:cs="Arial"/>
          <w:b/>
          <w:bCs/>
          <w:color w:val="000000"/>
          <w:sz w:val="22"/>
          <w:szCs w:val="22"/>
        </w:rPr>
        <w:t>F</w:t>
      </w:r>
      <w:r w:rsidR="006D278C" w:rsidRPr="00E0703A">
        <w:rPr>
          <w:rFonts w:cs="Arial"/>
          <w:b/>
          <w:bCs/>
          <w:color w:val="000000"/>
          <w:sz w:val="22"/>
          <w:szCs w:val="22"/>
        </w:rPr>
        <w:t>. All Other applicants - Those who do not meet any of the Oversubscription criteria A-</w:t>
      </w:r>
      <w:r w:rsidR="00494E12" w:rsidRPr="00E0703A">
        <w:rPr>
          <w:rFonts w:cs="Arial"/>
          <w:b/>
          <w:bCs/>
          <w:color w:val="000000"/>
          <w:sz w:val="22"/>
          <w:szCs w:val="22"/>
        </w:rPr>
        <w:t>E</w:t>
      </w:r>
    </w:p>
    <w:p w14:paraId="75D033AD" w14:textId="77777777" w:rsidR="00B37870" w:rsidRDefault="00B37870" w:rsidP="006D278C">
      <w:pPr>
        <w:autoSpaceDE w:val="0"/>
        <w:autoSpaceDN w:val="0"/>
        <w:adjustRightInd w:val="0"/>
        <w:spacing w:after="0" w:line="240" w:lineRule="auto"/>
        <w:ind w:left="720" w:hanging="720"/>
        <w:rPr>
          <w:rFonts w:cs="Arial"/>
          <w:b/>
          <w:bCs/>
          <w:color w:val="000000"/>
        </w:rPr>
      </w:pPr>
    </w:p>
    <w:p w14:paraId="6B3E06C0" w14:textId="6AA559EE" w:rsidR="006D278C" w:rsidRPr="00B37870" w:rsidRDefault="00B37870" w:rsidP="006D278C">
      <w:pPr>
        <w:autoSpaceDE w:val="0"/>
        <w:autoSpaceDN w:val="0"/>
        <w:adjustRightInd w:val="0"/>
        <w:spacing w:after="0" w:line="240" w:lineRule="auto"/>
        <w:ind w:left="720" w:hanging="720"/>
        <w:rPr>
          <w:rFonts w:ascii="Arial" w:hAnsi="Arial" w:cs="Arial"/>
          <w:b/>
          <w:bCs/>
          <w:color w:val="000000"/>
        </w:rPr>
      </w:pPr>
      <w:r w:rsidRPr="0054538E">
        <w:rPr>
          <w:rFonts w:ascii="Arial" w:hAnsi="Arial" w:cs="Arial"/>
          <w:color w:val="009999" w:themeColor="accent2"/>
          <w:sz w:val="32"/>
          <w:szCs w:val="32"/>
        </w:rPr>
        <w:t>Tiebreaker</w:t>
      </w:r>
    </w:p>
    <w:p w14:paraId="4595F1C8" w14:textId="77777777" w:rsidR="006D278C" w:rsidRPr="00B37870" w:rsidRDefault="006D278C" w:rsidP="006D278C">
      <w:pPr>
        <w:autoSpaceDE w:val="0"/>
        <w:autoSpaceDN w:val="0"/>
        <w:adjustRightInd w:val="0"/>
        <w:spacing w:after="0" w:line="240" w:lineRule="auto"/>
        <w:ind w:left="720" w:hanging="720"/>
        <w:rPr>
          <w:rFonts w:ascii="Arial" w:hAnsi="Arial" w:cs="Arial"/>
          <w:color w:val="000000"/>
        </w:rPr>
      </w:pPr>
      <w:r w:rsidRPr="00B37870">
        <w:rPr>
          <w:rFonts w:ascii="Arial" w:hAnsi="Arial" w:cs="Arial"/>
          <w:color w:val="000000"/>
        </w:rPr>
        <w:t>Priority will be given within any of the over-subscription criteria in the following order:</w:t>
      </w:r>
    </w:p>
    <w:p w14:paraId="24694D37" w14:textId="77777777" w:rsidR="006D278C" w:rsidRPr="00B37870" w:rsidRDefault="006D278C" w:rsidP="006D278C">
      <w:pPr>
        <w:autoSpaceDE w:val="0"/>
        <w:autoSpaceDN w:val="0"/>
        <w:adjustRightInd w:val="0"/>
        <w:spacing w:after="0" w:line="240" w:lineRule="auto"/>
        <w:rPr>
          <w:rFonts w:ascii="Arial" w:hAnsi="Arial" w:cs="Arial"/>
          <w:b/>
          <w:bCs/>
          <w:color w:val="000000"/>
        </w:rPr>
      </w:pPr>
    </w:p>
    <w:p w14:paraId="76C3FC5C" w14:textId="3A0E4837" w:rsidR="006D278C" w:rsidRPr="00B37870" w:rsidRDefault="006D278C" w:rsidP="006D278C">
      <w:pPr>
        <w:numPr>
          <w:ilvl w:val="0"/>
          <w:numId w:val="5"/>
        </w:numPr>
        <w:autoSpaceDE w:val="0"/>
        <w:autoSpaceDN w:val="0"/>
        <w:adjustRightInd w:val="0"/>
        <w:spacing w:after="0" w:line="240" w:lineRule="auto"/>
        <w:rPr>
          <w:rFonts w:ascii="Arial" w:hAnsi="Arial" w:cs="Arial"/>
          <w:color w:val="000000"/>
        </w:rPr>
      </w:pPr>
      <w:r w:rsidRPr="00B37870">
        <w:rPr>
          <w:rFonts w:ascii="Arial" w:hAnsi="Arial" w:cs="Arial"/>
          <w:color w:val="000000"/>
        </w:rPr>
        <w:t>For Criteria A-</w:t>
      </w:r>
      <w:r w:rsidR="00DF393D" w:rsidRPr="00B37870">
        <w:rPr>
          <w:rFonts w:ascii="Arial" w:hAnsi="Arial" w:cs="Arial"/>
          <w:color w:val="000000"/>
        </w:rPr>
        <w:t>C</w:t>
      </w:r>
      <w:r w:rsidRPr="00B37870">
        <w:rPr>
          <w:rFonts w:ascii="Arial" w:hAnsi="Arial" w:cs="Arial"/>
          <w:color w:val="000000"/>
        </w:rPr>
        <w:t>,</w:t>
      </w:r>
      <w:r w:rsidRPr="00B37870">
        <w:rPr>
          <w:rFonts w:ascii="Arial" w:hAnsi="Arial" w:cs="Arial"/>
          <w:b/>
          <w:bCs/>
        </w:rPr>
        <w:t xml:space="preserve"> </w:t>
      </w:r>
      <w:r w:rsidRPr="00B37870">
        <w:rPr>
          <w:rFonts w:ascii="Arial" w:hAnsi="Arial" w:cs="Arial"/>
          <w:color w:val="000000"/>
        </w:rPr>
        <w:t xml:space="preserve">priority will be given first to siblings (the definition of sibling is as explained in criteria </w:t>
      </w:r>
      <w:r w:rsidR="00DF393D" w:rsidRPr="00B37870">
        <w:rPr>
          <w:rFonts w:ascii="Arial" w:hAnsi="Arial" w:cs="Arial"/>
          <w:color w:val="000000"/>
        </w:rPr>
        <w:t>D</w:t>
      </w:r>
      <w:r w:rsidRPr="00B37870">
        <w:rPr>
          <w:rFonts w:ascii="Arial" w:hAnsi="Arial" w:cs="Arial"/>
          <w:color w:val="000000"/>
        </w:rPr>
        <w:t xml:space="preserve"> of the oversubscription criteria).</w:t>
      </w:r>
    </w:p>
    <w:p w14:paraId="30BA7B26" w14:textId="77777777" w:rsidR="006D278C" w:rsidRPr="00B37870" w:rsidRDefault="006D278C" w:rsidP="006D278C">
      <w:pPr>
        <w:autoSpaceDE w:val="0"/>
        <w:autoSpaceDN w:val="0"/>
        <w:adjustRightInd w:val="0"/>
        <w:spacing w:after="0" w:line="240" w:lineRule="auto"/>
        <w:ind w:left="720"/>
        <w:rPr>
          <w:rFonts w:ascii="Arial" w:hAnsi="Arial" w:cs="Arial"/>
          <w:color w:val="000000"/>
        </w:rPr>
      </w:pPr>
    </w:p>
    <w:p w14:paraId="7D1339AB" w14:textId="77777777" w:rsidR="006D278C" w:rsidRPr="00B37870" w:rsidRDefault="006D278C" w:rsidP="006D278C">
      <w:pPr>
        <w:numPr>
          <w:ilvl w:val="0"/>
          <w:numId w:val="5"/>
        </w:numPr>
        <w:autoSpaceDE w:val="0"/>
        <w:autoSpaceDN w:val="0"/>
        <w:adjustRightInd w:val="0"/>
        <w:spacing w:after="0" w:line="240" w:lineRule="auto"/>
        <w:rPr>
          <w:rFonts w:ascii="Arial" w:hAnsi="Arial" w:cs="Arial"/>
          <w:color w:val="000000"/>
        </w:rPr>
      </w:pPr>
      <w:r w:rsidRPr="00B37870">
        <w:rPr>
          <w:rFonts w:ascii="Arial" w:hAnsi="Arial" w:cs="Arial"/>
          <w:color w:val="000000"/>
        </w:rPr>
        <w:t>Child whose permanent home address is nearest to the preferred school. Distances will be measured using a Geographical Information System taking a straight line between the home address and the school using the unique property identification points within the National Land and Property Gazetteer (NLPG).</w:t>
      </w:r>
    </w:p>
    <w:p w14:paraId="65983F4B" w14:textId="77777777" w:rsidR="006D278C" w:rsidRPr="00B37870" w:rsidRDefault="006D278C" w:rsidP="006D278C">
      <w:pPr>
        <w:autoSpaceDE w:val="0"/>
        <w:autoSpaceDN w:val="0"/>
        <w:adjustRightInd w:val="0"/>
        <w:spacing w:after="0" w:line="240" w:lineRule="auto"/>
        <w:rPr>
          <w:rFonts w:ascii="Arial" w:hAnsi="Arial" w:cs="Arial"/>
          <w:color w:val="000000"/>
        </w:rPr>
      </w:pPr>
    </w:p>
    <w:p w14:paraId="3480160F" w14:textId="0800757B" w:rsidR="006D278C" w:rsidRPr="00B37870" w:rsidRDefault="006D278C" w:rsidP="00993E4E">
      <w:pPr>
        <w:numPr>
          <w:ilvl w:val="0"/>
          <w:numId w:val="5"/>
        </w:numPr>
        <w:autoSpaceDE w:val="0"/>
        <w:autoSpaceDN w:val="0"/>
        <w:adjustRightInd w:val="0"/>
        <w:spacing w:after="0" w:line="240" w:lineRule="auto"/>
        <w:rPr>
          <w:rFonts w:ascii="Arial" w:hAnsi="Arial" w:cs="Arial"/>
          <w:color w:val="000000"/>
        </w:rPr>
      </w:pPr>
      <w:r w:rsidRPr="00B37870">
        <w:rPr>
          <w:rFonts w:ascii="Arial" w:hAnsi="Arial" w:cs="Arial"/>
        </w:rPr>
        <w:t xml:space="preserve">Where 2 or more applicants meet the same admission criteria and the measured distance between home and school is the same to 3 decimal places a lottery system will be used to set the rank order for each child. In order to ensure </w:t>
      </w:r>
      <w:proofErr w:type="gramStart"/>
      <w:r w:rsidRPr="00B37870">
        <w:rPr>
          <w:rFonts w:ascii="Arial" w:hAnsi="Arial" w:cs="Arial"/>
        </w:rPr>
        <w:t>fairness</w:t>
      </w:r>
      <w:proofErr w:type="gramEnd"/>
      <w:r w:rsidRPr="00B37870">
        <w:rPr>
          <w:rFonts w:ascii="Arial" w:hAnsi="Arial" w:cs="Arial"/>
        </w:rPr>
        <w:t xml:space="preserve"> the School admissions team will administer the lottery system overseen by the head of the education service. The applicant’s names will be drawn in order and that order will be applied to their ranked order in the admission list for the school.</w:t>
      </w:r>
    </w:p>
    <w:p w14:paraId="30DB0C80" w14:textId="77777777" w:rsidR="006D278C" w:rsidRPr="00B37870" w:rsidRDefault="006D278C" w:rsidP="006D278C">
      <w:pPr>
        <w:autoSpaceDE w:val="0"/>
        <w:autoSpaceDN w:val="0"/>
        <w:adjustRightInd w:val="0"/>
        <w:spacing w:after="0" w:line="240" w:lineRule="auto"/>
        <w:rPr>
          <w:rFonts w:ascii="Arial" w:hAnsi="Arial" w:cs="Arial"/>
          <w:color w:val="000000"/>
        </w:rPr>
      </w:pPr>
    </w:p>
    <w:p w14:paraId="3CA5E7B8" w14:textId="6477E822" w:rsidR="006D278C" w:rsidRPr="00B37870" w:rsidRDefault="006D278C" w:rsidP="006D278C">
      <w:pPr>
        <w:autoSpaceDE w:val="0"/>
        <w:autoSpaceDN w:val="0"/>
        <w:adjustRightInd w:val="0"/>
        <w:spacing w:after="0" w:line="240" w:lineRule="auto"/>
        <w:rPr>
          <w:rFonts w:ascii="Arial" w:hAnsi="Arial" w:cs="Arial"/>
          <w:bCs/>
        </w:rPr>
      </w:pPr>
      <w:r w:rsidRPr="0054538E">
        <w:rPr>
          <w:rFonts w:ascii="Arial" w:hAnsi="Arial" w:cs="Arial"/>
          <w:color w:val="009999" w:themeColor="accent2"/>
          <w:sz w:val="32"/>
          <w:szCs w:val="32"/>
        </w:rPr>
        <w:t>Multiple Births</w:t>
      </w:r>
    </w:p>
    <w:p w14:paraId="43B762D9" w14:textId="3910EB8F" w:rsidR="006D278C" w:rsidRPr="00B37870" w:rsidRDefault="006D278C" w:rsidP="006D278C">
      <w:pPr>
        <w:autoSpaceDE w:val="0"/>
        <w:autoSpaceDN w:val="0"/>
        <w:adjustRightInd w:val="0"/>
        <w:spacing w:after="0" w:line="240" w:lineRule="auto"/>
        <w:rPr>
          <w:rFonts w:ascii="Arial" w:hAnsi="Arial" w:cs="Arial"/>
          <w:bCs/>
        </w:rPr>
      </w:pPr>
      <w:r w:rsidRPr="00B37870">
        <w:rPr>
          <w:rFonts w:ascii="Arial" w:hAnsi="Arial" w:cs="Arial"/>
          <w:bCs/>
        </w:rPr>
        <w:t xml:space="preserve">Where the last child offered a place is from a multiple birth and one or more of the siblings would fall below the limit of the admission number in the ranking, </w:t>
      </w:r>
      <w:r w:rsidR="00494E12" w:rsidRPr="00B37870">
        <w:rPr>
          <w:rFonts w:ascii="Arial" w:hAnsi="Arial" w:cs="Arial"/>
          <w:bCs/>
        </w:rPr>
        <w:t>all</w:t>
      </w:r>
      <w:r w:rsidRPr="00B37870">
        <w:rPr>
          <w:rFonts w:ascii="Arial" w:hAnsi="Arial" w:cs="Arial"/>
          <w:bCs/>
        </w:rPr>
        <w:t xml:space="preserve"> the children will be offered a place which will exceed the school’s admission number.</w:t>
      </w:r>
    </w:p>
    <w:p w14:paraId="24CEA6F1" w14:textId="77777777" w:rsidR="00F6020B" w:rsidRPr="00B37870" w:rsidRDefault="00F6020B" w:rsidP="00CA02B5">
      <w:pPr>
        <w:spacing w:after="0"/>
        <w:rPr>
          <w:rFonts w:ascii="Arial" w:hAnsi="Arial" w:cs="Arial"/>
          <w:color w:val="00664C" w:themeColor="accent1" w:themeShade="80"/>
          <w:sz w:val="22"/>
          <w:szCs w:val="22"/>
        </w:rPr>
      </w:pPr>
    </w:p>
    <w:p w14:paraId="08824D47" w14:textId="59298EA9" w:rsidR="0054538E" w:rsidRDefault="004A3219" w:rsidP="00CA02B5">
      <w:pPr>
        <w:spacing w:after="0" w:line="240" w:lineRule="auto"/>
        <w:outlineLvl w:val="0"/>
        <w:rPr>
          <w:rFonts w:ascii="Arial" w:eastAsia="Times New Roman" w:hAnsi="Arial" w:cs="Arial"/>
          <w:bCs/>
          <w:color w:val="009999" w:themeColor="accent2"/>
          <w:kern w:val="36"/>
          <w:sz w:val="32"/>
          <w:szCs w:val="32"/>
          <w:lang w:val="en" w:eastAsia="en-GB"/>
        </w:rPr>
      </w:pPr>
      <w:r w:rsidRPr="00B37870">
        <w:rPr>
          <w:rFonts w:ascii="Arial" w:eastAsia="Times New Roman" w:hAnsi="Arial" w:cs="Arial"/>
          <w:bCs/>
          <w:color w:val="009999" w:themeColor="accent2"/>
          <w:kern w:val="36"/>
          <w:sz w:val="32"/>
          <w:szCs w:val="32"/>
          <w:lang w:val="en" w:eastAsia="en-GB"/>
        </w:rPr>
        <w:t>The admission policies for Academy, Foundation and Voluntary Aided Schools</w:t>
      </w:r>
    </w:p>
    <w:p w14:paraId="57A1F538" w14:textId="18062CD7" w:rsidR="00616EFC" w:rsidRPr="0054538E" w:rsidRDefault="0054538E" w:rsidP="0054538E">
      <w:pPr>
        <w:spacing w:after="0" w:line="240" w:lineRule="auto"/>
        <w:outlineLvl w:val="0"/>
        <w:rPr>
          <w:rFonts w:ascii="Arial" w:eastAsia="Times New Roman" w:hAnsi="Arial" w:cs="Arial"/>
          <w:bCs/>
          <w:color w:val="000000" w:themeColor="text1"/>
          <w:kern w:val="36"/>
          <w:sz w:val="22"/>
          <w:szCs w:val="22"/>
          <w:lang w:val="en" w:eastAsia="en-GB"/>
        </w:rPr>
      </w:pPr>
      <w:r w:rsidRPr="0054538E">
        <w:rPr>
          <w:rFonts w:ascii="Arial" w:eastAsia="Times New Roman" w:hAnsi="Arial" w:cs="Arial"/>
          <w:bCs/>
          <w:color w:val="000000" w:themeColor="text1"/>
          <w:kern w:val="36"/>
          <w:sz w:val="22"/>
          <w:szCs w:val="22"/>
          <w:lang w:val="en" w:eastAsia="en-GB"/>
        </w:rPr>
        <w:t>The admission policies for Academy, Foundation and Voluntary Aided Schools</w:t>
      </w:r>
      <w:r>
        <w:rPr>
          <w:rFonts w:ascii="Arial" w:eastAsia="Times New Roman" w:hAnsi="Arial" w:cs="Arial"/>
          <w:bCs/>
          <w:color w:val="000000" w:themeColor="text1"/>
          <w:kern w:val="36"/>
          <w:sz w:val="22"/>
          <w:szCs w:val="22"/>
          <w:lang w:val="en" w:eastAsia="en-GB"/>
        </w:rPr>
        <w:t xml:space="preserve"> are published on their websites along with any supplementary forms. Supplementary forms are also available here:</w:t>
      </w:r>
      <w:r w:rsidR="00616EFC">
        <w:rPr>
          <w:rFonts w:ascii="Arial" w:eastAsia="Times New Roman" w:hAnsi="Arial" w:cs="Arial"/>
          <w:bCs/>
          <w:color w:val="000000" w:themeColor="text1"/>
          <w:kern w:val="36"/>
          <w:sz w:val="22"/>
          <w:szCs w:val="22"/>
          <w:lang w:val="en" w:eastAsia="en-GB"/>
        </w:rPr>
        <w:t xml:space="preserve"> </w:t>
      </w:r>
      <w:hyperlink r:id="rId18" w:history="1">
        <w:r w:rsidR="00616EFC" w:rsidRPr="00950464">
          <w:rPr>
            <w:rStyle w:val="Hyperlink"/>
            <w:rFonts w:ascii="Arial" w:eastAsia="Times New Roman" w:hAnsi="Arial" w:cs="Arial"/>
            <w:bCs/>
            <w:kern w:val="36"/>
            <w:sz w:val="22"/>
            <w:szCs w:val="22"/>
            <w:lang w:val="en" w:eastAsia="en-GB"/>
          </w:rPr>
          <w:t>www.westberks.gov.uk/inyear-school-admissions</w:t>
        </w:r>
      </w:hyperlink>
    </w:p>
    <w:p w14:paraId="0EA91E2C" w14:textId="77777777" w:rsidR="00F6020B" w:rsidRPr="00B37870" w:rsidRDefault="00F6020B" w:rsidP="00CA02B5">
      <w:pPr>
        <w:spacing w:after="0"/>
        <w:rPr>
          <w:rFonts w:ascii="Arial" w:hAnsi="Arial" w:cs="Arial"/>
          <w:color w:val="009999" w:themeColor="accent2"/>
          <w:sz w:val="22"/>
          <w:szCs w:val="22"/>
        </w:rPr>
      </w:pPr>
    </w:p>
    <w:p w14:paraId="395E6420" w14:textId="02C343A1" w:rsidR="00A31FC0" w:rsidRPr="00A31FC0" w:rsidRDefault="00A31FC0" w:rsidP="00494E12">
      <w:pPr>
        <w:shd w:val="clear" w:color="auto" w:fill="FFFFFF"/>
        <w:spacing w:after="240" w:line="240" w:lineRule="auto"/>
        <w:jc w:val="center"/>
        <w:textAlignment w:val="baseline"/>
        <w:outlineLvl w:val="2"/>
        <w:rPr>
          <w:rFonts w:ascii="Arial" w:eastAsia="Times New Roman" w:hAnsi="Arial" w:cs="Arial"/>
          <w:color w:val="009999" w:themeColor="accent2"/>
          <w:sz w:val="24"/>
          <w:szCs w:val="24"/>
          <w:lang w:eastAsia="en-GB"/>
        </w:rPr>
      </w:pPr>
      <w:r w:rsidRPr="00A31FC0">
        <w:rPr>
          <w:rFonts w:ascii="Arial" w:eastAsia="Times New Roman" w:hAnsi="Arial" w:cs="Arial"/>
          <w:color w:val="009999" w:themeColor="accent2"/>
          <w:sz w:val="24"/>
          <w:szCs w:val="24"/>
          <w:lang w:eastAsia="en-GB"/>
        </w:rPr>
        <w:t xml:space="preserve">Voluntary-aided, Foundation and Academy Primary </w:t>
      </w:r>
      <w:r w:rsidR="00616EFC">
        <w:rPr>
          <w:rFonts w:ascii="Arial" w:eastAsia="Times New Roman" w:hAnsi="Arial" w:cs="Arial"/>
          <w:color w:val="009999" w:themeColor="accent2"/>
          <w:sz w:val="24"/>
          <w:szCs w:val="24"/>
          <w:lang w:eastAsia="en-GB"/>
        </w:rPr>
        <w:t>website links:</w:t>
      </w:r>
    </w:p>
    <w:p w14:paraId="7533E7B4"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19" w:tgtFrame="_blank" w:tooltip="Homepage for Bradfield C.E. (VA) Primar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Bradfield C.E. (VA) Primary School</w:t>
        </w:r>
      </w:hyperlink>
    </w:p>
    <w:p w14:paraId="634CDA8D"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20" w:tgtFrame="_blank" w:tooltip="Homepage for Brightwalton C.E. (VA) Primar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Brightwalton C.E. (VA) Primary School</w:t>
        </w:r>
      </w:hyperlink>
    </w:p>
    <w:p w14:paraId="16693E4C"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21" w:tgtFrame="_blank" w:tooltip="The Homepage for Enborne C.E. (VA) Primar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Enborne C.E. (VA) Primary School</w:t>
        </w:r>
      </w:hyperlink>
    </w:p>
    <w:p w14:paraId="5E87B2BD"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22" w:tgtFrame="_blank" w:tooltip="Homepage for Englefield C.E. (VA) Primar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Englefield C.E. (VA) Primary School</w:t>
        </w:r>
      </w:hyperlink>
    </w:p>
    <w:p w14:paraId="16E0E14B"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23" w:tgtFrame="_blank" w:tooltip="Homepage for Fir Tree School and Nursery Newbury Academy Trust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Fir Tree School and Nursery Newbury Academy Trust</w:t>
        </w:r>
      </w:hyperlink>
    </w:p>
    <w:p w14:paraId="4C2FAB8C"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24" w:history="1">
        <w:r w:rsidR="00A31FC0" w:rsidRPr="006C2FD4">
          <w:rPr>
            <w:rFonts w:ascii="Arial" w:eastAsia="Times New Roman" w:hAnsi="Arial" w:cs="Arial"/>
            <w:color w:val="000000" w:themeColor="text1"/>
            <w:sz w:val="20"/>
            <w:szCs w:val="20"/>
            <w:u w:val="single"/>
            <w:bdr w:val="none" w:sz="0" w:space="0" w:color="auto" w:frame="1"/>
            <w:lang w:eastAsia="en-GB"/>
          </w:rPr>
          <w:t>Francis Baily Primary School</w:t>
        </w:r>
      </w:hyperlink>
    </w:p>
    <w:p w14:paraId="5BD507A1"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25" w:tgtFrame="_blank" w:tooltip="Link to Lambourn Church of England Primary School Website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Lambourn CE Primary School (Academy)</w:t>
        </w:r>
      </w:hyperlink>
    </w:p>
    <w:p w14:paraId="1692894D"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26" w:tgtFrame="_blank" w:tooltip="Homepage for Mortimer St Mary's C.E. (VA) Junior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Mortimer St Mary's C.E. (VA) Junior School</w:t>
        </w:r>
      </w:hyperlink>
    </w:p>
    <w:p w14:paraId="0EAA1256"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27" w:tgtFrame="_blank" w:tooltip="Link to Speenhamland Primary School Website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Speenhamland Primary School (Academy)</w:t>
        </w:r>
      </w:hyperlink>
    </w:p>
    <w:p w14:paraId="2D8E2C09"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28" w:tgtFrame="_blank" w:tooltip="Homepage for St Finian's Catholic (VA) Primar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St Finian's Catholic (VA) Primary School</w:t>
        </w:r>
      </w:hyperlink>
    </w:p>
    <w:p w14:paraId="423C10FD"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29" w:tgtFrame="_blank" w:tooltip="Homepage for St John the Evangelist C.E. (VA) Infant &amp; Nurser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St John the Evangelist C.E. (VA) Infant and Nursery School</w:t>
        </w:r>
      </w:hyperlink>
    </w:p>
    <w:p w14:paraId="15648AD6"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30" w:tgtFrame="_blank" w:tooltip="Homepage for St Joseph's Catholic (VA) Primar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St Joseph's Catholic (VA) Primary School</w:t>
        </w:r>
      </w:hyperlink>
    </w:p>
    <w:p w14:paraId="4D2EEDD0"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31" w:tgtFrame="_blank" w:tooltip="Homepage for St Nicolas C.E. (VA) Junior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St Nicolas C.E. (VA) Junior School</w:t>
        </w:r>
      </w:hyperlink>
    </w:p>
    <w:p w14:paraId="1C6615A3"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32" w:tgtFrame="_blank" w:tooltip="Homepage for St Paul's Catholic (VA) Primar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St Paul's Catholic (VA) Primary School</w:t>
        </w:r>
      </w:hyperlink>
    </w:p>
    <w:p w14:paraId="1F2CC803" w14:textId="148710BA" w:rsidR="00616EFC" w:rsidRPr="006C2FD4" w:rsidRDefault="00BE7005" w:rsidP="00EF48CF">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33" w:tgtFrame="_blank" w:tooltip="Homepage for Stockcross C.E. (VA)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Stockcross C.E. (VA) School</w:t>
        </w:r>
      </w:hyperlink>
    </w:p>
    <w:p w14:paraId="521F1189"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34" w:tgtFrame="_blank" w:tooltip="Homepage for Sulhamstead and Ufton Nervet C.E. (VA) Primar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Sulhamstead and Ufton Nervet C.E. (VA) Primary School</w:t>
        </w:r>
      </w:hyperlink>
    </w:p>
    <w:p w14:paraId="2F1E56DC" w14:textId="6E7A0CDC" w:rsidR="002D49F5" w:rsidRPr="006C2FD4" w:rsidRDefault="00BE7005" w:rsidP="00162C1F">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35" w:history="1">
        <w:r w:rsidR="00A31FC0" w:rsidRPr="006C2FD4">
          <w:rPr>
            <w:rFonts w:ascii="Arial" w:eastAsia="Times New Roman" w:hAnsi="Arial" w:cs="Arial"/>
            <w:color w:val="000000" w:themeColor="text1"/>
            <w:sz w:val="20"/>
            <w:szCs w:val="20"/>
            <w:u w:val="single"/>
            <w:bdr w:val="none" w:sz="0" w:space="0" w:color="auto" w:frame="1"/>
            <w:lang w:eastAsia="en-GB"/>
          </w:rPr>
          <w:t>Welford and Wickham Church of England Primary School</w:t>
        </w:r>
      </w:hyperlink>
    </w:p>
    <w:p w14:paraId="4761E807" w14:textId="5788909D" w:rsidR="002D49F5" w:rsidRPr="006C2FD4" w:rsidRDefault="00BE7005" w:rsidP="002D49F5">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36" w:tgtFrame="_blank" w:tooltip="Homepage for Whitelands Park Primary School (Academy)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Whitelands Park Primary School (Academy)</w:t>
        </w:r>
      </w:hyperlink>
    </w:p>
    <w:p w14:paraId="607F2A4E"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37" w:tgtFrame="_blank" w:tooltip="Homepage for Woolhampton C.E. (VA) Primar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Woolhampton C.E. (VA) Primary School</w:t>
        </w:r>
      </w:hyperlink>
    </w:p>
    <w:p w14:paraId="0986DE3C" w14:textId="77777777" w:rsidR="00A31FC0" w:rsidRPr="006C2FD4" w:rsidRDefault="00BE7005" w:rsidP="00A31FC0">
      <w:pPr>
        <w:numPr>
          <w:ilvl w:val="0"/>
          <w:numId w:val="10"/>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38" w:tgtFrame="_blank" w:tooltip="Homepage for Yattendon C.E. (VA) Primar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Yattendon C.E. (VA) Primary School</w:t>
        </w:r>
      </w:hyperlink>
    </w:p>
    <w:p w14:paraId="374F6B1C" w14:textId="77777777" w:rsidR="00A31FC0" w:rsidRPr="00B37870" w:rsidRDefault="00A31FC0" w:rsidP="00A31FC0">
      <w:pPr>
        <w:shd w:val="clear" w:color="auto" w:fill="FFFFFF"/>
        <w:spacing w:after="0" w:line="240" w:lineRule="auto"/>
        <w:textAlignment w:val="baseline"/>
        <w:rPr>
          <w:rFonts w:ascii="Arial" w:eastAsia="Times New Roman" w:hAnsi="Arial" w:cs="Arial"/>
          <w:color w:val="009999" w:themeColor="accent2"/>
          <w:sz w:val="22"/>
          <w:szCs w:val="22"/>
          <w:lang w:eastAsia="en-GB"/>
        </w:rPr>
      </w:pPr>
    </w:p>
    <w:p w14:paraId="16086CDB" w14:textId="53CE1A37" w:rsidR="00A31FC0" w:rsidRPr="00A31FC0" w:rsidRDefault="00A31FC0" w:rsidP="00494E12">
      <w:pPr>
        <w:shd w:val="clear" w:color="auto" w:fill="FFFFFF"/>
        <w:spacing w:after="240" w:line="240" w:lineRule="auto"/>
        <w:jc w:val="center"/>
        <w:textAlignment w:val="baseline"/>
        <w:outlineLvl w:val="2"/>
        <w:rPr>
          <w:rFonts w:ascii="Arial" w:eastAsia="Times New Roman" w:hAnsi="Arial" w:cs="Arial"/>
          <w:color w:val="009999" w:themeColor="accent2"/>
          <w:sz w:val="24"/>
          <w:szCs w:val="24"/>
          <w:lang w:eastAsia="en-GB"/>
        </w:rPr>
      </w:pPr>
      <w:r w:rsidRPr="00A31FC0">
        <w:rPr>
          <w:rFonts w:ascii="Arial" w:eastAsia="Times New Roman" w:hAnsi="Arial" w:cs="Arial"/>
          <w:color w:val="009999" w:themeColor="accent2"/>
          <w:sz w:val="24"/>
          <w:szCs w:val="24"/>
          <w:lang w:eastAsia="en-GB"/>
        </w:rPr>
        <w:t xml:space="preserve">Voluntary-aided, Foundation and Academy Secondary </w:t>
      </w:r>
      <w:r w:rsidR="00616EFC">
        <w:rPr>
          <w:rFonts w:ascii="Arial" w:eastAsia="Times New Roman" w:hAnsi="Arial" w:cs="Arial"/>
          <w:color w:val="009999" w:themeColor="accent2"/>
          <w:sz w:val="24"/>
          <w:szCs w:val="24"/>
          <w:lang w:eastAsia="en-GB"/>
        </w:rPr>
        <w:t>website links</w:t>
      </w:r>
    </w:p>
    <w:p w14:paraId="5C44C4DB" w14:textId="77777777" w:rsidR="00A31FC0" w:rsidRPr="006C2FD4" w:rsidRDefault="00BE7005" w:rsidP="00A31FC0">
      <w:pPr>
        <w:numPr>
          <w:ilvl w:val="0"/>
          <w:numId w:val="11"/>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39" w:tgtFrame="_blank" w:tooltip="Homepage for Denefield School (Academy)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Denefield School (Academy)</w:t>
        </w:r>
      </w:hyperlink>
    </w:p>
    <w:p w14:paraId="5540E158" w14:textId="77777777" w:rsidR="00A31FC0" w:rsidRPr="006C2FD4" w:rsidRDefault="00BE7005" w:rsidP="00A31FC0">
      <w:pPr>
        <w:numPr>
          <w:ilvl w:val="0"/>
          <w:numId w:val="11"/>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40" w:tgtFrame="_blank" w:tooltip="Link to John O'Gaunt Community Technology College Website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John O'Gaunt Community Technology College</w:t>
        </w:r>
      </w:hyperlink>
    </w:p>
    <w:p w14:paraId="3511DA5D" w14:textId="77777777" w:rsidR="00A31FC0" w:rsidRPr="006C2FD4" w:rsidRDefault="00BE7005" w:rsidP="00A31FC0">
      <w:pPr>
        <w:numPr>
          <w:ilvl w:val="0"/>
          <w:numId w:val="11"/>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41" w:anchor="!/home-2" w:tgtFrame="_blank" w:tooltip="Homepage for Kennet School (Academy)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Kennet School (Academy)</w:t>
        </w:r>
      </w:hyperlink>
    </w:p>
    <w:p w14:paraId="08F3031F" w14:textId="77777777" w:rsidR="00A31FC0" w:rsidRPr="006C2FD4" w:rsidRDefault="00BE7005" w:rsidP="00A31FC0">
      <w:pPr>
        <w:numPr>
          <w:ilvl w:val="0"/>
          <w:numId w:val="11"/>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42" w:tgtFrame="_blank" w:tooltip="Homepage for Little Heath (VA)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Little Heath (VA) School</w:t>
        </w:r>
      </w:hyperlink>
    </w:p>
    <w:p w14:paraId="6DCB6DDD" w14:textId="77777777" w:rsidR="00A31FC0" w:rsidRPr="006C2FD4" w:rsidRDefault="00BE7005" w:rsidP="00A31FC0">
      <w:pPr>
        <w:numPr>
          <w:ilvl w:val="0"/>
          <w:numId w:val="11"/>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43" w:tgtFrame="_blank" w:tooltip="Homepage for Newbury Academy Trust Trinity School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Newbury Academy Trust Trinity School</w:t>
        </w:r>
      </w:hyperlink>
    </w:p>
    <w:p w14:paraId="30429A91" w14:textId="77777777" w:rsidR="00A31FC0" w:rsidRPr="006C2FD4" w:rsidRDefault="00BE7005" w:rsidP="00A31FC0">
      <w:pPr>
        <w:numPr>
          <w:ilvl w:val="0"/>
          <w:numId w:val="11"/>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44" w:tgtFrame="_blank" w:tooltip="Homepage for Park House School (Academy)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Park House School (Academy)</w:t>
        </w:r>
      </w:hyperlink>
    </w:p>
    <w:p w14:paraId="06307A15" w14:textId="77777777" w:rsidR="00A31FC0" w:rsidRPr="006C2FD4" w:rsidRDefault="00BE7005" w:rsidP="00A31FC0">
      <w:pPr>
        <w:numPr>
          <w:ilvl w:val="0"/>
          <w:numId w:val="11"/>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45" w:tgtFrame="_blank" w:tooltip="Homepage for St. Bartholomew's School (Academy)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St. Bartholomew's School (Academy)</w:t>
        </w:r>
      </w:hyperlink>
    </w:p>
    <w:p w14:paraId="0CC81D19" w14:textId="77777777" w:rsidR="00A31FC0" w:rsidRPr="006C2FD4" w:rsidRDefault="00BE7005" w:rsidP="00A31FC0">
      <w:pPr>
        <w:numPr>
          <w:ilvl w:val="0"/>
          <w:numId w:val="11"/>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46" w:tgtFrame="_blank" w:tooltip="A link to the Downs School, Compton website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The Downs School</w:t>
        </w:r>
      </w:hyperlink>
    </w:p>
    <w:p w14:paraId="7410F4A9" w14:textId="77777777" w:rsidR="00A31FC0" w:rsidRPr="006C2FD4" w:rsidRDefault="00BE7005" w:rsidP="00A31FC0">
      <w:pPr>
        <w:numPr>
          <w:ilvl w:val="0"/>
          <w:numId w:val="11"/>
        </w:numPr>
        <w:shd w:val="clear" w:color="auto" w:fill="FFFFFF"/>
        <w:spacing w:after="0" w:line="240" w:lineRule="auto"/>
        <w:ind w:left="945"/>
        <w:textAlignment w:val="baseline"/>
        <w:rPr>
          <w:rFonts w:ascii="Arial" w:eastAsia="Times New Roman" w:hAnsi="Arial" w:cs="Arial"/>
          <w:color w:val="000000" w:themeColor="text1"/>
          <w:sz w:val="20"/>
          <w:szCs w:val="20"/>
          <w:lang w:eastAsia="en-GB"/>
        </w:rPr>
      </w:pPr>
      <w:hyperlink r:id="rId47" w:tgtFrame="_blank" w:tooltip="Homepage for Theale Green School (Academy) : opens on new browser window or tab" w:history="1">
        <w:r w:rsidR="00A31FC0" w:rsidRPr="006C2FD4">
          <w:rPr>
            <w:rFonts w:ascii="Arial" w:eastAsia="Times New Roman" w:hAnsi="Arial" w:cs="Arial"/>
            <w:color w:val="000000" w:themeColor="text1"/>
            <w:sz w:val="20"/>
            <w:szCs w:val="20"/>
            <w:u w:val="single"/>
            <w:bdr w:val="none" w:sz="0" w:space="0" w:color="auto" w:frame="1"/>
            <w:lang w:eastAsia="en-GB"/>
          </w:rPr>
          <w:t>Theale Green School (Academy)</w:t>
        </w:r>
      </w:hyperlink>
    </w:p>
    <w:p w14:paraId="1E1FA622" w14:textId="77777777" w:rsidR="00F6020B" w:rsidRPr="00B37870" w:rsidRDefault="00F6020B" w:rsidP="00CA02B5">
      <w:pPr>
        <w:spacing w:after="0"/>
        <w:rPr>
          <w:rFonts w:ascii="Arial" w:hAnsi="Arial" w:cs="Arial"/>
          <w:color w:val="008A8A" w:themeColor="accent6"/>
          <w:sz w:val="22"/>
          <w:szCs w:val="22"/>
        </w:rPr>
      </w:pPr>
    </w:p>
    <w:p w14:paraId="1FD4071D" w14:textId="77777777" w:rsidR="00BE7005" w:rsidRDefault="00BE7005" w:rsidP="00A426EF">
      <w:pPr>
        <w:spacing w:after="0" w:line="240" w:lineRule="auto"/>
        <w:outlineLvl w:val="0"/>
        <w:rPr>
          <w:rFonts w:ascii="Arial" w:eastAsia="Times New Roman" w:hAnsi="Arial" w:cs="Arial"/>
          <w:bCs/>
          <w:color w:val="009999" w:themeColor="accent2"/>
          <w:kern w:val="36"/>
          <w:sz w:val="32"/>
          <w:szCs w:val="32"/>
          <w:lang w:val="en" w:eastAsia="en-GB"/>
        </w:rPr>
      </w:pPr>
    </w:p>
    <w:p w14:paraId="12AA7D38" w14:textId="5FDF97EB" w:rsidR="00D16623" w:rsidRPr="00B37870" w:rsidRDefault="00D16623" w:rsidP="00A426EF">
      <w:pPr>
        <w:spacing w:after="0" w:line="240" w:lineRule="auto"/>
        <w:outlineLvl w:val="0"/>
        <w:rPr>
          <w:rFonts w:ascii="Arial" w:hAnsi="Arial" w:cs="Arial"/>
          <w:color w:val="000000"/>
          <w:sz w:val="22"/>
          <w:szCs w:val="22"/>
        </w:rPr>
      </w:pPr>
      <w:r w:rsidRPr="00B37870">
        <w:rPr>
          <w:rFonts w:ascii="Arial" w:eastAsia="Times New Roman" w:hAnsi="Arial" w:cs="Arial"/>
          <w:bCs/>
          <w:color w:val="009999" w:themeColor="accent2"/>
          <w:kern w:val="36"/>
          <w:sz w:val="32"/>
          <w:szCs w:val="32"/>
          <w:lang w:val="en" w:eastAsia="en-GB"/>
        </w:rPr>
        <w:t>Requesting entry to a year group that isn’t normal for the age of the child.</w:t>
      </w:r>
    </w:p>
    <w:p w14:paraId="08924D37" w14:textId="7C5637E0" w:rsidR="00246936" w:rsidRPr="00B37870" w:rsidRDefault="00246936" w:rsidP="00246936">
      <w:pPr>
        <w:numPr>
          <w:ilvl w:val="0"/>
          <w:numId w:val="12"/>
        </w:numPr>
        <w:autoSpaceDE w:val="0"/>
        <w:autoSpaceDN w:val="0"/>
        <w:adjustRightInd w:val="0"/>
        <w:spacing w:after="0" w:line="240" w:lineRule="auto"/>
        <w:rPr>
          <w:rFonts w:ascii="Arial" w:hAnsi="Arial" w:cs="Arial"/>
          <w:color w:val="000000"/>
          <w:sz w:val="22"/>
          <w:szCs w:val="22"/>
        </w:rPr>
      </w:pPr>
      <w:r w:rsidRPr="00B37870">
        <w:rPr>
          <w:rFonts w:ascii="Arial" w:hAnsi="Arial" w:cs="Arial"/>
          <w:color w:val="000000"/>
          <w:sz w:val="22"/>
          <w:szCs w:val="22"/>
        </w:rPr>
        <w:t>Parents can apply for a school place in any year at any time.</w:t>
      </w:r>
    </w:p>
    <w:p w14:paraId="6FA8F791" w14:textId="240685E4" w:rsidR="00246936" w:rsidRPr="00B37870" w:rsidRDefault="00D16623" w:rsidP="00246936">
      <w:pPr>
        <w:numPr>
          <w:ilvl w:val="0"/>
          <w:numId w:val="12"/>
        </w:numPr>
        <w:autoSpaceDE w:val="0"/>
        <w:autoSpaceDN w:val="0"/>
        <w:adjustRightInd w:val="0"/>
        <w:spacing w:after="0" w:line="240" w:lineRule="auto"/>
        <w:rPr>
          <w:rFonts w:ascii="Arial" w:hAnsi="Arial" w:cs="Arial"/>
          <w:color w:val="000000"/>
          <w:sz w:val="22"/>
          <w:szCs w:val="22"/>
        </w:rPr>
      </w:pPr>
      <w:r w:rsidRPr="00B37870">
        <w:rPr>
          <w:rFonts w:ascii="Arial" w:hAnsi="Arial" w:cs="Arial"/>
          <w:color w:val="000000"/>
          <w:sz w:val="22"/>
          <w:szCs w:val="22"/>
        </w:rPr>
        <w:t>However,</w:t>
      </w:r>
      <w:r w:rsidR="00246936" w:rsidRPr="00B37870">
        <w:rPr>
          <w:rFonts w:ascii="Arial" w:hAnsi="Arial" w:cs="Arial"/>
          <w:color w:val="000000"/>
          <w:sz w:val="22"/>
          <w:szCs w:val="22"/>
        </w:rPr>
        <w:t xml:space="preserve"> if a parent would like their child to be taught in a different year to their normal year </w:t>
      </w:r>
      <w:r w:rsidRPr="00B37870">
        <w:rPr>
          <w:rFonts w:ascii="Arial" w:hAnsi="Arial" w:cs="Arial"/>
          <w:color w:val="000000"/>
          <w:sz w:val="22"/>
          <w:szCs w:val="22"/>
        </w:rPr>
        <w:t>group,</w:t>
      </w:r>
      <w:r w:rsidR="00246936" w:rsidRPr="00B37870">
        <w:rPr>
          <w:rFonts w:ascii="Arial" w:hAnsi="Arial" w:cs="Arial"/>
          <w:color w:val="000000"/>
          <w:sz w:val="22"/>
          <w:szCs w:val="22"/>
        </w:rPr>
        <w:t xml:space="preserve"> they must first submit a written request. </w:t>
      </w:r>
    </w:p>
    <w:p w14:paraId="402E658B" w14:textId="77777777" w:rsidR="00246936" w:rsidRPr="00B37870" w:rsidRDefault="00246936" w:rsidP="00246936">
      <w:pPr>
        <w:numPr>
          <w:ilvl w:val="0"/>
          <w:numId w:val="12"/>
        </w:numPr>
        <w:autoSpaceDE w:val="0"/>
        <w:autoSpaceDN w:val="0"/>
        <w:adjustRightInd w:val="0"/>
        <w:spacing w:after="0" w:line="240" w:lineRule="auto"/>
        <w:rPr>
          <w:rFonts w:ascii="Arial" w:hAnsi="Arial" w:cs="Arial"/>
          <w:color w:val="000000"/>
          <w:sz w:val="22"/>
          <w:szCs w:val="22"/>
        </w:rPr>
      </w:pPr>
      <w:r w:rsidRPr="00B37870">
        <w:rPr>
          <w:rFonts w:ascii="Arial" w:hAnsi="Arial" w:cs="Arial"/>
          <w:color w:val="000000"/>
          <w:sz w:val="22"/>
          <w:szCs w:val="22"/>
        </w:rPr>
        <w:t xml:space="preserve">Parents may provide evidence from professionals to support their request. </w:t>
      </w:r>
    </w:p>
    <w:p w14:paraId="4EFA66AD" w14:textId="7CE5AEB0" w:rsidR="00246936" w:rsidRPr="00B37870" w:rsidRDefault="00246936" w:rsidP="00246936">
      <w:pPr>
        <w:numPr>
          <w:ilvl w:val="0"/>
          <w:numId w:val="12"/>
        </w:numPr>
        <w:autoSpaceDE w:val="0"/>
        <w:autoSpaceDN w:val="0"/>
        <w:adjustRightInd w:val="0"/>
        <w:spacing w:after="0" w:line="240" w:lineRule="auto"/>
        <w:rPr>
          <w:rFonts w:ascii="Arial" w:hAnsi="Arial" w:cs="Arial"/>
          <w:color w:val="000000"/>
          <w:sz w:val="22"/>
          <w:szCs w:val="22"/>
        </w:rPr>
      </w:pPr>
      <w:r w:rsidRPr="00B37870">
        <w:rPr>
          <w:rFonts w:ascii="Arial" w:hAnsi="Arial" w:cs="Arial"/>
          <w:color w:val="000000"/>
          <w:sz w:val="22"/>
          <w:szCs w:val="22"/>
        </w:rPr>
        <w:t xml:space="preserve">Parents should list </w:t>
      </w:r>
      <w:r w:rsidR="00D16623" w:rsidRPr="00B37870">
        <w:rPr>
          <w:rFonts w:ascii="Arial" w:hAnsi="Arial" w:cs="Arial"/>
          <w:color w:val="000000"/>
          <w:sz w:val="22"/>
          <w:szCs w:val="22"/>
        </w:rPr>
        <w:t>all</w:t>
      </w:r>
      <w:r w:rsidRPr="00B37870">
        <w:rPr>
          <w:rFonts w:ascii="Arial" w:hAnsi="Arial" w:cs="Arial"/>
          <w:color w:val="000000"/>
          <w:sz w:val="22"/>
          <w:szCs w:val="22"/>
        </w:rPr>
        <w:t xml:space="preserve"> the schools they will apply for. One admission authority cannot be required to honour a decision made by another admission authority on admission out of the normal age group. For this reason, parents should consider whether to request admission out of the normal year group at all their preference schools, rather than just their first preference school. </w:t>
      </w:r>
    </w:p>
    <w:p w14:paraId="7741EB3D" w14:textId="77777777" w:rsidR="00246936" w:rsidRPr="00B37870" w:rsidRDefault="00246936" w:rsidP="00246936">
      <w:pPr>
        <w:numPr>
          <w:ilvl w:val="0"/>
          <w:numId w:val="12"/>
        </w:numPr>
        <w:autoSpaceDE w:val="0"/>
        <w:autoSpaceDN w:val="0"/>
        <w:adjustRightInd w:val="0"/>
        <w:spacing w:after="0" w:line="240" w:lineRule="auto"/>
        <w:rPr>
          <w:rFonts w:ascii="Arial" w:hAnsi="Arial" w:cs="Arial"/>
          <w:color w:val="000000"/>
          <w:sz w:val="22"/>
          <w:szCs w:val="22"/>
        </w:rPr>
      </w:pPr>
      <w:r w:rsidRPr="00B37870">
        <w:rPr>
          <w:rFonts w:ascii="Arial" w:hAnsi="Arial" w:cs="Arial"/>
          <w:color w:val="000000"/>
          <w:sz w:val="22"/>
          <w:szCs w:val="22"/>
        </w:rPr>
        <w:t xml:space="preserve">A decision will be made by the Service Manager based on the information provided and discussions with appropriate head teachers. </w:t>
      </w:r>
    </w:p>
    <w:p w14:paraId="36EA6EAF" w14:textId="78817A8C" w:rsidR="00246936" w:rsidRDefault="00246936" w:rsidP="00246936">
      <w:pPr>
        <w:numPr>
          <w:ilvl w:val="0"/>
          <w:numId w:val="12"/>
        </w:numPr>
        <w:autoSpaceDE w:val="0"/>
        <w:autoSpaceDN w:val="0"/>
        <w:adjustRightInd w:val="0"/>
        <w:spacing w:after="0" w:line="240" w:lineRule="auto"/>
        <w:rPr>
          <w:rFonts w:ascii="Arial" w:hAnsi="Arial" w:cs="Arial"/>
          <w:color w:val="000000"/>
          <w:sz w:val="22"/>
          <w:szCs w:val="22"/>
        </w:rPr>
      </w:pPr>
      <w:r w:rsidRPr="00B37870">
        <w:rPr>
          <w:rFonts w:ascii="Arial" w:hAnsi="Arial" w:cs="Arial"/>
          <w:color w:val="000000"/>
          <w:sz w:val="22"/>
          <w:szCs w:val="22"/>
        </w:rPr>
        <w:t xml:space="preserve">Such requests will be </w:t>
      </w:r>
      <w:r w:rsidR="00D16623" w:rsidRPr="00B37870">
        <w:rPr>
          <w:rFonts w:ascii="Arial" w:hAnsi="Arial" w:cs="Arial"/>
          <w:color w:val="000000"/>
          <w:sz w:val="22"/>
          <w:szCs w:val="22"/>
        </w:rPr>
        <w:t>considered,</w:t>
      </w:r>
      <w:r w:rsidRPr="00B37870">
        <w:rPr>
          <w:rFonts w:ascii="Arial" w:hAnsi="Arial" w:cs="Arial"/>
          <w:color w:val="000000"/>
          <w:sz w:val="22"/>
          <w:szCs w:val="22"/>
        </w:rPr>
        <w:t xml:space="preserve"> and a response provided within 6 school weeks. If the request is granted, parents will be entitled to apply for the agreed year group in the schools requested.</w:t>
      </w:r>
    </w:p>
    <w:p w14:paraId="681B500E" w14:textId="77777777" w:rsidR="00746C04" w:rsidRPr="00B37870" w:rsidRDefault="00746C04" w:rsidP="00746C04">
      <w:pPr>
        <w:autoSpaceDE w:val="0"/>
        <w:autoSpaceDN w:val="0"/>
        <w:adjustRightInd w:val="0"/>
        <w:spacing w:after="0" w:line="240" w:lineRule="auto"/>
        <w:ind w:left="720"/>
        <w:rPr>
          <w:rFonts w:ascii="Arial" w:hAnsi="Arial" w:cs="Arial"/>
          <w:color w:val="000000"/>
          <w:sz w:val="22"/>
          <w:szCs w:val="22"/>
        </w:rPr>
      </w:pPr>
    </w:p>
    <w:p w14:paraId="34D4957B" w14:textId="77777777" w:rsidR="00BE7005" w:rsidRDefault="00BE7005" w:rsidP="00746C04">
      <w:pPr>
        <w:autoSpaceDE w:val="0"/>
        <w:autoSpaceDN w:val="0"/>
        <w:adjustRightInd w:val="0"/>
        <w:spacing w:after="0"/>
        <w:rPr>
          <w:rFonts w:ascii="Arial" w:hAnsi="Arial" w:cs="Arial"/>
          <w:color w:val="009999" w:themeColor="accent2"/>
          <w:sz w:val="32"/>
          <w:szCs w:val="32"/>
        </w:rPr>
      </w:pPr>
    </w:p>
    <w:p w14:paraId="30044347" w14:textId="77777777" w:rsidR="00BE7005" w:rsidRDefault="00BE7005" w:rsidP="00746C04">
      <w:pPr>
        <w:autoSpaceDE w:val="0"/>
        <w:autoSpaceDN w:val="0"/>
        <w:adjustRightInd w:val="0"/>
        <w:spacing w:after="0"/>
        <w:rPr>
          <w:rFonts w:ascii="Arial" w:hAnsi="Arial" w:cs="Arial"/>
          <w:color w:val="009999" w:themeColor="accent2"/>
          <w:sz w:val="32"/>
          <w:szCs w:val="32"/>
        </w:rPr>
      </w:pPr>
    </w:p>
    <w:p w14:paraId="443F05B5" w14:textId="77777777" w:rsidR="00BE7005" w:rsidRDefault="00BE7005" w:rsidP="00746C04">
      <w:pPr>
        <w:autoSpaceDE w:val="0"/>
        <w:autoSpaceDN w:val="0"/>
        <w:adjustRightInd w:val="0"/>
        <w:spacing w:after="0"/>
        <w:rPr>
          <w:rFonts w:ascii="Arial" w:hAnsi="Arial" w:cs="Arial"/>
          <w:color w:val="009999" w:themeColor="accent2"/>
          <w:sz w:val="32"/>
          <w:szCs w:val="32"/>
        </w:rPr>
      </w:pPr>
    </w:p>
    <w:p w14:paraId="3C94B45E" w14:textId="77777777" w:rsidR="00BE7005" w:rsidRDefault="00BE7005" w:rsidP="00746C04">
      <w:pPr>
        <w:autoSpaceDE w:val="0"/>
        <w:autoSpaceDN w:val="0"/>
        <w:adjustRightInd w:val="0"/>
        <w:spacing w:after="0"/>
        <w:rPr>
          <w:rFonts w:ascii="Arial" w:hAnsi="Arial" w:cs="Arial"/>
          <w:color w:val="009999" w:themeColor="accent2"/>
          <w:sz w:val="32"/>
          <w:szCs w:val="32"/>
        </w:rPr>
      </w:pPr>
    </w:p>
    <w:p w14:paraId="19F838A0" w14:textId="77777777" w:rsidR="00BE7005" w:rsidRDefault="00BE7005" w:rsidP="00746C04">
      <w:pPr>
        <w:autoSpaceDE w:val="0"/>
        <w:autoSpaceDN w:val="0"/>
        <w:adjustRightInd w:val="0"/>
        <w:spacing w:after="0"/>
        <w:rPr>
          <w:rFonts w:ascii="Arial" w:hAnsi="Arial" w:cs="Arial"/>
          <w:color w:val="009999" w:themeColor="accent2"/>
          <w:sz w:val="32"/>
          <w:szCs w:val="32"/>
        </w:rPr>
      </w:pPr>
    </w:p>
    <w:p w14:paraId="5A7FA727" w14:textId="77777777" w:rsidR="00BE7005" w:rsidRDefault="00BE7005" w:rsidP="00746C04">
      <w:pPr>
        <w:autoSpaceDE w:val="0"/>
        <w:autoSpaceDN w:val="0"/>
        <w:adjustRightInd w:val="0"/>
        <w:spacing w:after="0"/>
        <w:rPr>
          <w:rFonts w:ascii="Arial" w:hAnsi="Arial" w:cs="Arial"/>
          <w:color w:val="009999" w:themeColor="accent2"/>
          <w:sz w:val="32"/>
          <w:szCs w:val="32"/>
        </w:rPr>
      </w:pPr>
    </w:p>
    <w:p w14:paraId="2007A207" w14:textId="77777777" w:rsidR="00BE7005" w:rsidRDefault="00BE7005" w:rsidP="00746C04">
      <w:pPr>
        <w:autoSpaceDE w:val="0"/>
        <w:autoSpaceDN w:val="0"/>
        <w:adjustRightInd w:val="0"/>
        <w:spacing w:after="0"/>
        <w:rPr>
          <w:rFonts w:ascii="Arial" w:hAnsi="Arial" w:cs="Arial"/>
          <w:color w:val="009999" w:themeColor="accent2"/>
          <w:sz w:val="32"/>
          <w:szCs w:val="32"/>
        </w:rPr>
      </w:pPr>
    </w:p>
    <w:p w14:paraId="31F80646" w14:textId="6E3C72A9" w:rsidR="00746C04" w:rsidRDefault="00F97B43" w:rsidP="00746C04">
      <w:pPr>
        <w:autoSpaceDE w:val="0"/>
        <w:autoSpaceDN w:val="0"/>
        <w:adjustRightInd w:val="0"/>
        <w:spacing w:after="0"/>
        <w:rPr>
          <w:rFonts w:ascii="Arial" w:hAnsi="Arial" w:cs="Arial"/>
          <w:color w:val="009999" w:themeColor="accent2"/>
          <w:sz w:val="32"/>
          <w:szCs w:val="32"/>
        </w:rPr>
      </w:pPr>
      <w:r w:rsidRPr="00B37870">
        <w:rPr>
          <w:rFonts w:ascii="Arial" w:hAnsi="Arial" w:cs="Arial"/>
          <w:color w:val="009999" w:themeColor="accent2"/>
          <w:sz w:val="32"/>
          <w:szCs w:val="32"/>
        </w:rPr>
        <w:t>Permanent home address</w:t>
      </w:r>
    </w:p>
    <w:p w14:paraId="3E2F7816" w14:textId="0FB51BCB" w:rsidR="00F97B43" w:rsidRPr="00B37870" w:rsidRDefault="00F97B43" w:rsidP="00746C04">
      <w:pPr>
        <w:autoSpaceDE w:val="0"/>
        <w:autoSpaceDN w:val="0"/>
        <w:adjustRightInd w:val="0"/>
        <w:spacing w:after="0"/>
        <w:rPr>
          <w:rFonts w:ascii="Arial" w:hAnsi="Arial" w:cs="Arial"/>
          <w:color w:val="000000"/>
        </w:rPr>
      </w:pPr>
      <w:r>
        <w:rPr>
          <w:rFonts w:ascii="Arial" w:hAnsi="Arial" w:cs="Arial"/>
          <w:color w:val="000000"/>
        </w:rPr>
        <w:t>All admission authorities determine what constitutes a permanent home address but for West Berkshire Community and Voluntary Controlled Schools:</w:t>
      </w:r>
    </w:p>
    <w:p w14:paraId="541F744B" w14:textId="77777777" w:rsidR="00F97B43" w:rsidRDefault="00F97B43" w:rsidP="00F97B43">
      <w:pPr>
        <w:autoSpaceDE w:val="0"/>
        <w:autoSpaceDN w:val="0"/>
        <w:adjustRightInd w:val="0"/>
        <w:rPr>
          <w:rFonts w:ascii="Arial" w:hAnsi="Arial" w:cs="Arial"/>
          <w:color w:val="000000"/>
        </w:rPr>
      </w:pPr>
      <w:r w:rsidRPr="00B37870">
        <w:rPr>
          <w:rFonts w:ascii="Arial" w:hAnsi="Arial" w:cs="Arial"/>
          <w:color w:val="000000"/>
        </w:rPr>
        <w:t xml:space="preserve">The child’s permanent home address is where he or she lives with his or her legal parents/carers </w:t>
      </w:r>
      <w:r>
        <w:rPr>
          <w:rFonts w:ascii="Arial" w:hAnsi="Arial" w:cs="Arial"/>
          <w:color w:val="000000"/>
        </w:rPr>
        <w:t>at the time of application.</w:t>
      </w:r>
      <w:r w:rsidRPr="00B37870">
        <w:rPr>
          <w:rFonts w:ascii="Arial" w:hAnsi="Arial" w:cs="Arial"/>
          <w:b/>
          <w:bCs/>
          <w:color w:val="000000"/>
        </w:rPr>
        <w:t xml:space="preserve"> </w:t>
      </w:r>
      <w:r w:rsidRPr="00B37870">
        <w:rPr>
          <w:rFonts w:ascii="Arial" w:hAnsi="Arial" w:cs="Arial"/>
          <w:color w:val="000000"/>
        </w:rPr>
        <w:t>Future addresses must not be used on the application form.</w:t>
      </w:r>
    </w:p>
    <w:p w14:paraId="55BD420D" w14:textId="3DBB76A9" w:rsidR="00F97B43" w:rsidRPr="00B37870" w:rsidRDefault="00F97B43" w:rsidP="00F97B43">
      <w:pPr>
        <w:autoSpaceDE w:val="0"/>
        <w:autoSpaceDN w:val="0"/>
        <w:adjustRightInd w:val="0"/>
        <w:rPr>
          <w:rFonts w:ascii="Arial" w:hAnsi="Arial" w:cs="Arial"/>
          <w:b/>
          <w:bCs/>
          <w:color w:val="000000"/>
        </w:rPr>
      </w:pPr>
      <w:r w:rsidRPr="00B37870">
        <w:rPr>
          <w:rFonts w:ascii="Arial" w:hAnsi="Arial" w:cs="Arial"/>
          <w:bCs/>
          <w:color w:val="000000"/>
        </w:rPr>
        <w:t>In most cases, applicant’s rent or own one property, however, family circumstances vary so we have identified below how we will consider different cases.</w:t>
      </w:r>
    </w:p>
    <w:p w14:paraId="589BE0A3" w14:textId="77777777" w:rsidR="00F97B43" w:rsidRPr="00B37870" w:rsidRDefault="00F97B43" w:rsidP="00F97B43">
      <w:pPr>
        <w:numPr>
          <w:ilvl w:val="0"/>
          <w:numId w:val="14"/>
        </w:numPr>
        <w:autoSpaceDE w:val="0"/>
        <w:autoSpaceDN w:val="0"/>
        <w:adjustRightInd w:val="0"/>
        <w:spacing w:after="0" w:line="240" w:lineRule="auto"/>
        <w:rPr>
          <w:rFonts w:ascii="Arial" w:hAnsi="Arial" w:cs="Arial"/>
          <w:color w:val="000000"/>
        </w:rPr>
      </w:pPr>
      <w:r w:rsidRPr="00B37870">
        <w:rPr>
          <w:rFonts w:ascii="Arial" w:hAnsi="Arial" w:cs="Arial"/>
          <w:color w:val="000000"/>
        </w:rPr>
        <w:t>If you own a house or a flat and are renting and living in another property, we will consider the rental address as your permanent address if:</w:t>
      </w:r>
    </w:p>
    <w:p w14:paraId="6F05A6FA" w14:textId="77777777" w:rsidR="00F97B43" w:rsidRPr="00B37870" w:rsidRDefault="00F97B43" w:rsidP="00F97B43">
      <w:pPr>
        <w:numPr>
          <w:ilvl w:val="0"/>
          <w:numId w:val="16"/>
        </w:numPr>
        <w:autoSpaceDE w:val="0"/>
        <w:autoSpaceDN w:val="0"/>
        <w:adjustRightInd w:val="0"/>
        <w:spacing w:after="0" w:line="240" w:lineRule="auto"/>
        <w:rPr>
          <w:rFonts w:ascii="Arial" w:hAnsi="Arial" w:cs="Arial"/>
          <w:color w:val="000000"/>
        </w:rPr>
      </w:pPr>
      <w:r w:rsidRPr="00B37870">
        <w:rPr>
          <w:rFonts w:ascii="Arial" w:hAnsi="Arial" w:cs="Arial"/>
          <w:color w:val="000000"/>
        </w:rPr>
        <w:t>your owned property is rented and</w:t>
      </w:r>
    </w:p>
    <w:p w14:paraId="46E3B5E3" w14:textId="77777777" w:rsidR="00F97B43" w:rsidRDefault="00F97B43" w:rsidP="00F97B43">
      <w:pPr>
        <w:numPr>
          <w:ilvl w:val="0"/>
          <w:numId w:val="16"/>
        </w:numPr>
        <w:autoSpaceDE w:val="0"/>
        <w:autoSpaceDN w:val="0"/>
        <w:adjustRightInd w:val="0"/>
        <w:spacing w:after="0" w:line="240" w:lineRule="auto"/>
        <w:rPr>
          <w:rFonts w:ascii="Arial" w:hAnsi="Arial" w:cs="Arial"/>
          <w:color w:val="000000"/>
        </w:rPr>
      </w:pPr>
      <w:r w:rsidRPr="00B37870">
        <w:rPr>
          <w:rFonts w:ascii="Arial" w:hAnsi="Arial" w:cs="Arial"/>
          <w:color w:val="000000"/>
        </w:rPr>
        <w:t xml:space="preserve">you have been living at the rented address for at least 1 year (we will require proof) </w:t>
      </w:r>
    </w:p>
    <w:p w14:paraId="28C5A30D" w14:textId="358D3B36" w:rsidR="00F97B43" w:rsidRDefault="00F97B43" w:rsidP="00F97B43">
      <w:pPr>
        <w:autoSpaceDE w:val="0"/>
        <w:autoSpaceDN w:val="0"/>
        <w:adjustRightInd w:val="0"/>
        <w:rPr>
          <w:rFonts w:ascii="Arial" w:hAnsi="Arial" w:cs="Arial"/>
          <w:color w:val="000000"/>
        </w:rPr>
      </w:pPr>
      <w:r>
        <w:rPr>
          <w:rFonts w:ascii="Arial" w:hAnsi="Arial" w:cs="Arial"/>
          <w:color w:val="000000"/>
        </w:rPr>
        <w:tab/>
      </w:r>
      <w:r w:rsidRPr="00B37870">
        <w:rPr>
          <w:rFonts w:ascii="Arial" w:hAnsi="Arial" w:cs="Arial"/>
          <w:color w:val="000000"/>
        </w:rPr>
        <w:t xml:space="preserve">In some cases, we may consider a rental address where you have lived for a period </w:t>
      </w:r>
      <w:r>
        <w:rPr>
          <w:rFonts w:ascii="Arial" w:hAnsi="Arial" w:cs="Arial"/>
          <w:color w:val="000000"/>
        </w:rPr>
        <w:tab/>
      </w:r>
      <w:r w:rsidRPr="00B37870">
        <w:rPr>
          <w:rFonts w:ascii="Arial" w:hAnsi="Arial" w:cs="Arial"/>
          <w:color w:val="000000"/>
        </w:rPr>
        <w:t>shorter than a year as your permanent address if your owned property is</w:t>
      </w:r>
      <w:r w:rsidR="002D49F5">
        <w:rPr>
          <w:rFonts w:ascii="Arial" w:hAnsi="Arial" w:cs="Arial"/>
          <w:color w:val="000000"/>
        </w:rPr>
        <w:t xml:space="preserve"> </w:t>
      </w:r>
      <w:r w:rsidR="006C2FD4">
        <w:rPr>
          <w:rFonts w:ascii="Arial" w:hAnsi="Arial" w:cs="Arial"/>
          <w:color w:val="000000"/>
        </w:rPr>
        <w:t>considerable</w:t>
      </w:r>
      <w:r>
        <w:rPr>
          <w:rFonts w:ascii="Arial" w:hAnsi="Arial" w:cs="Arial"/>
          <w:color w:val="000000"/>
        </w:rPr>
        <w:tab/>
      </w:r>
      <w:r w:rsidRPr="00B37870">
        <w:rPr>
          <w:rFonts w:ascii="Arial" w:hAnsi="Arial" w:cs="Arial"/>
          <w:color w:val="000000"/>
        </w:rPr>
        <w:t xml:space="preserve">distance from the rented accommodation where you are living. In these cases, we will </w:t>
      </w:r>
      <w:r w:rsidR="002D49F5">
        <w:rPr>
          <w:rFonts w:ascii="Arial" w:hAnsi="Arial" w:cs="Arial"/>
          <w:color w:val="000000"/>
        </w:rPr>
        <w:tab/>
      </w:r>
      <w:r w:rsidRPr="00B37870">
        <w:rPr>
          <w:rFonts w:ascii="Arial" w:hAnsi="Arial" w:cs="Arial"/>
          <w:color w:val="000000"/>
        </w:rPr>
        <w:t>decide what evidence you should provide us,</w:t>
      </w:r>
      <w:r>
        <w:rPr>
          <w:rFonts w:ascii="Arial" w:hAnsi="Arial" w:cs="Arial"/>
          <w:color w:val="000000"/>
        </w:rPr>
        <w:t xml:space="preserve"> </w:t>
      </w:r>
      <w:r w:rsidRPr="00B37870">
        <w:rPr>
          <w:rFonts w:ascii="Arial" w:hAnsi="Arial" w:cs="Arial"/>
          <w:color w:val="000000"/>
        </w:rPr>
        <w:t>we will review it and decide.</w:t>
      </w:r>
    </w:p>
    <w:p w14:paraId="410CFE8B" w14:textId="154F23EA" w:rsidR="00F97B43" w:rsidRDefault="00F97B43" w:rsidP="00F97B43">
      <w:pPr>
        <w:numPr>
          <w:ilvl w:val="0"/>
          <w:numId w:val="14"/>
        </w:numPr>
        <w:autoSpaceDE w:val="0"/>
        <w:autoSpaceDN w:val="0"/>
        <w:adjustRightInd w:val="0"/>
        <w:spacing w:after="0" w:line="240" w:lineRule="auto"/>
        <w:rPr>
          <w:rFonts w:ascii="Arial" w:hAnsi="Arial" w:cs="Arial"/>
          <w:color w:val="000000"/>
        </w:rPr>
      </w:pPr>
      <w:r w:rsidRPr="00DD3E07">
        <w:rPr>
          <w:rFonts w:ascii="Arial" w:hAnsi="Arial" w:cs="Arial"/>
          <w:color w:val="000000"/>
        </w:rPr>
        <w:t xml:space="preserve">If you own two or more houses, the permanent home address is where you </w:t>
      </w:r>
      <w:r w:rsidR="006C2FD4" w:rsidRPr="00DD3E07">
        <w:rPr>
          <w:rFonts w:ascii="Arial" w:hAnsi="Arial" w:cs="Arial"/>
          <w:color w:val="000000"/>
        </w:rPr>
        <w:t>live,</w:t>
      </w:r>
      <w:r w:rsidRPr="00DD3E07">
        <w:rPr>
          <w:rFonts w:ascii="Arial" w:hAnsi="Arial" w:cs="Arial"/>
          <w:color w:val="000000"/>
        </w:rPr>
        <w:t xml:space="preserve"> and we may ask for evidence to determine which address is the permanent home address.</w:t>
      </w:r>
    </w:p>
    <w:p w14:paraId="2A8DE5A7" w14:textId="77777777" w:rsidR="00F97B43" w:rsidRPr="00DD3E07" w:rsidRDefault="00F97B43" w:rsidP="00F97B43">
      <w:pPr>
        <w:autoSpaceDE w:val="0"/>
        <w:autoSpaceDN w:val="0"/>
        <w:adjustRightInd w:val="0"/>
        <w:spacing w:after="0" w:line="240" w:lineRule="auto"/>
        <w:ind w:left="720"/>
        <w:rPr>
          <w:rFonts w:ascii="Arial" w:hAnsi="Arial" w:cs="Arial"/>
          <w:color w:val="000000"/>
        </w:rPr>
      </w:pPr>
    </w:p>
    <w:p w14:paraId="20AFF244" w14:textId="67B21980" w:rsidR="00F97B43" w:rsidRPr="00B37870" w:rsidRDefault="00F97B43" w:rsidP="00F97B43">
      <w:pPr>
        <w:numPr>
          <w:ilvl w:val="0"/>
          <w:numId w:val="14"/>
        </w:numPr>
        <w:autoSpaceDE w:val="0"/>
        <w:autoSpaceDN w:val="0"/>
        <w:adjustRightInd w:val="0"/>
        <w:spacing w:after="0" w:line="240" w:lineRule="auto"/>
        <w:rPr>
          <w:rFonts w:ascii="Arial" w:hAnsi="Arial" w:cs="Arial"/>
          <w:color w:val="000000"/>
        </w:rPr>
      </w:pPr>
      <w:r w:rsidRPr="00B37870">
        <w:rPr>
          <w:rFonts w:ascii="Arial" w:hAnsi="Arial" w:cs="Arial"/>
          <w:color w:val="000000"/>
        </w:rPr>
        <w:t>If your permanent home address is not owned or rented (for example living with parents) we will consider it as your permanent home address if you do not own or rent another property. We will require evidence to show that you do not own or rent another property. If you cannot show evidence that you have lived at the current address for more than 1 year, we will need to see documentation that confirms what the previous address was and that you do not own or rent the property.</w:t>
      </w:r>
    </w:p>
    <w:p w14:paraId="18EDCFD4" w14:textId="77777777" w:rsidR="00F97B43" w:rsidRDefault="00F97B43" w:rsidP="00F97B43">
      <w:pPr>
        <w:autoSpaceDE w:val="0"/>
        <w:autoSpaceDN w:val="0"/>
        <w:adjustRightInd w:val="0"/>
        <w:spacing w:after="0" w:line="240" w:lineRule="auto"/>
        <w:ind w:left="720"/>
        <w:rPr>
          <w:rFonts w:ascii="Arial" w:hAnsi="Arial" w:cs="Arial"/>
          <w:color w:val="000000"/>
        </w:rPr>
      </w:pPr>
    </w:p>
    <w:p w14:paraId="7D87920A" w14:textId="7FB98478" w:rsidR="00616EFC" w:rsidRPr="00616EFC" w:rsidRDefault="00F97B43" w:rsidP="00B5341D">
      <w:pPr>
        <w:numPr>
          <w:ilvl w:val="0"/>
          <w:numId w:val="14"/>
        </w:numPr>
        <w:autoSpaceDE w:val="0"/>
        <w:autoSpaceDN w:val="0"/>
        <w:adjustRightInd w:val="0"/>
        <w:spacing w:after="0" w:line="240" w:lineRule="auto"/>
        <w:rPr>
          <w:rFonts w:ascii="Arial" w:hAnsi="Arial" w:cs="Arial"/>
          <w:b/>
          <w:bCs/>
          <w:color w:val="000000"/>
        </w:rPr>
      </w:pPr>
      <w:r w:rsidRPr="00616EFC">
        <w:rPr>
          <w:rFonts w:ascii="Arial" w:hAnsi="Arial" w:cs="Arial"/>
          <w:color w:val="000000"/>
        </w:rPr>
        <w:t>If you own or rent a property and have moved because of an emergency, for example fleeing domestic violence, we will consider the address where you are staying as your permanent home address. We will require evidence such as a police report.</w:t>
      </w:r>
    </w:p>
    <w:p w14:paraId="480B88B0" w14:textId="77777777" w:rsidR="00616EFC" w:rsidRPr="00616EFC" w:rsidRDefault="00616EFC" w:rsidP="00616EFC">
      <w:pPr>
        <w:autoSpaceDE w:val="0"/>
        <w:autoSpaceDN w:val="0"/>
        <w:adjustRightInd w:val="0"/>
        <w:spacing w:after="0" w:line="240" w:lineRule="auto"/>
        <w:ind w:left="720"/>
        <w:rPr>
          <w:rFonts w:ascii="Arial" w:hAnsi="Arial" w:cs="Arial"/>
          <w:b/>
          <w:bCs/>
          <w:color w:val="000000"/>
        </w:rPr>
      </w:pPr>
    </w:p>
    <w:p w14:paraId="7C5F1708" w14:textId="77777777" w:rsidR="00F97B43" w:rsidRPr="00DD3E07" w:rsidRDefault="00F97B43" w:rsidP="00F97B43">
      <w:pPr>
        <w:numPr>
          <w:ilvl w:val="0"/>
          <w:numId w:val="14"/>
        </w:numPr>
        <w:autoSpaceDE w:val="0"/>
        <w:autoSpaceDN w:val="0"/>
        <w:adjustRightInd w:val="0"/>
        <w:spacing w:after="0" w:line="240" w:lineRule="auto"/>
        <w:rPr>
          <w:rFonts w:ascii="Arial" w:hAnsi="Arial" w:cs="Arial"/>
          <w:color w:val="000000"/>
        </w:rPr>
      </w:pPr>
      <w:r w:rsidRPr="00DD3E07">
        <w:rPr>
          <w:rFonts w:ascii="Arial" w:hAnsi="Arial" w:cs="Arial"/>
          <w:color w:val="000000"/>
        </w:rPr>
        <w:t>Where parental responsibilities are shared and the child/children live at both parent’s addresses during the school week on a permanent arrangement, either address will be considered the permanent home address.</w:t>
      </w:r>
    </w:p>
    <w:p w14:paraId="6703863D" w14:textId="77777777" w:rsidR="00F97B43" w:rsidRPr="00B37870" w:rsidRDefault="00F97B43" w:rsidP="00F97B43">
      <w:pPr>
        <w:autoSpaceDE w:val="0"/>
        <w:autoSpaceDN w:val="0"/>
        <w:adjustRightInd w:val="0"/>
        <w:ind w:firstLine="720"/>
        <w:rPr>
          <w:rFonts w:ascii="Arial" w:hAnsi="Arial" w:cs="Arial"/>
          <w:color w:val="000000"/>
        </w:rPr>
      </w:pPr>
      <w:r w:rsidRPr="00B37870">
        <w:rPr>
          <w:rFonts w:ascii="Arial" w:hAnsi="Arial" w:cs="Arial"/>
          <w:color w:val="000000"/>
        </w:rPr>
        <w:t>To establish where the child resides, we may ask for the following information:</w:t>
      </w:r>
    </w:p>
    <w:p w14:paraId="0D41C794" w14:textId="77777777" w:rsidR="00F97B43" w:rsidRPr="00B37870" w:rsidRDefault="00F97B43" w:rsidP="00F97B43">
      <w:pPr>
        <w:numPr>
          <w:ilvl w:val="0"/>
          <w:numId w:val="15"/>
        </w:numPr>
        <w:autoSpaceDE w:val="0"/>
        <w:autoSpaceDN w:val="0"/>
        <w:adjustRightInd w:val="0"/>
        <w:spacing w:after="0" w:line="240" w:lineRule="auto"/>
        <w:rPr>
          <w:rFonts w:ascii="Arial" w:hAnsi="Arial" w:cs="Arial"/>
          <w:color w:val="000000"/>
        </w:rPr>
      </w:pPr>
      <w:r w:rsidRPr="00B37870">
        <w:rPr>
          <w:rFonts w:ascii="Arial" w:hAnsi="Arial" w:cs="Arial"/>
          <w:color w:val="000000"/>
        </w:rPr>
        <w:t>Any legal documentation confirming residence if such an agreement exists.</w:t>
      </w:r>
    </w:p>
    <w:p w14:paraId="2F921E15" w14:textId="77777777" w:rsidR="00F97B43" w:rsidRPr="00B37870" w:rsidRDefault="00F97B43" w:rsidP="00F97B43">
      <w:pPr>
        <w:numPr>
          <w:ilvl w:val="0"/>
          <w:numId w:val="15"/>
        </w:numPr>
        <w:autoSpaceDE w:val="0"/>
        <w:autoSpaceDN w:val="0"/>
        <w:adjustRightInd w:val="0"/>
        <w:spacing w:after="0" w:line="240" w:lineRule="auto"/>
        <w:rPr>
          <w:rFonts w:ascii="Arial" w:hAnsi="Arial" w:cs="Arial"/>
          <w:color w:val="000000"/>
        </w:rPr>
      </w:pPr>
      <w:r w:rsidRPr="00B37870">
        <w:rPr>
          <w:rFonts w:ascii="Arial" w:hAnsi="Arial" w:cs="Arial"/>
          <w:color w:val="000000"/>
        </w:rPr>
        <w:t>Information on the actual pattern of residence.</w:t>
      </w:r>
    </w:p>
    <w:p w14:paraId="1398D0A4" w14:textId="77777777" w:rsidR="00F97B43" w:rsidRPr="00B37870" w:rsidRDefault="00F97B43" w:rsidP="00F97B43">
      <w:pPr>
        <w:numPr>
          <w:ilvl w:val="0"/>
          <w:numId w:val="15"/>
        </w:numPr>
        <w:autoSpaceDE w:val="0"/>
        <w:autoSpaceDN w:val="0"/>
        <w:adjustRightInd w:val="0"/>
        <w:spacing w:after="0" w:line="240" w:lineRule="auto"/>
        <w:rPr>
          <w:rFonts w:ascii="Arial" w:hAnsi="Arial" w:cs="Arial"/>
          <w:color w:val="000000"/>
        </w:rPr>
      </w:pPr>
      <w:r w:rsidRPr="00B37870">
        <w:rPr>
          <w:rFonts w:ascii="Arial" w:hAnsi="Arial" w:cs="Arial"/>
          <w:color w:val="000000"/>
        </w:rPr>
        <w:t>The length of time the residence arrangements have been in place.</w:t>
      </w:r>
    </w:p>
    <w:p w14:paraId="6888E237" w14:textId="77777777" w:rsidR="00F97B43" w:rsidRPr="00B37870" w:rsidRDefault="00F97B43" w:rsidP="00F97B43">
      <w:pPr>
        <w:numPr>
          <w:ilvl w:val="0"/>
          <w:numId w:val="15"/>
        </w:numPr>
        <w:autoSpaceDE w:val="0"/>
        <w:autoSpaceDN w:val="0"/>
        <w:adjustRightInd w:val="0"/>
        <w:spacing w:after="0" w:line="240" w:lineRule="auto"/>
        <w:rPr>
          <w:rFonts w:ascii="Arial" w:hAnsi="Arial" w:cs="Arial"/>
          <w:color w:val="000000"/>
        </w:rPr>
      </w:pPr>
      <w:r w:rsidRPr="00B37870">
        <w:rPr>
          <w:rFonts w:ascii="Arial" w:hAnsi="Arial" w:cs="Arial"/>
          <w:color w:val="000000"/>
        </w:rPr>
        <w:t>Council Tax bill and other utilities bill.</w:t>
      </w:r>
    </w:p>
    <w:p w14:paraId="665B527C" w14:textId="77777777" w:rsidR="00F97B43" w:rsidRDefault="00F97B43" w:rsidP="00F97B43">
      <w:pPr>
        <w:autoSpaceDE w:val="0"/>
        <w:autoSpaceDN w:val="0"/>
        <w:adjustRightInd w:val="0"/>
        <w:spacing w:after="0" w:line="240" w:lineRule="auto"/>
        <w:ind w:left="720"/>
        <w:rPr>
          <w:rFonts w:ascii="Arial" w:hAnsi="Arial" w:cs="Arial"/>
          <w:color w:val="000000"/>
        </w:rPr>
      </w:pPr>
    </w:p>
    <w:p w14:paraId="58785E93" w14:textId="77777777" w:rsidR="00F97B43" w:rsidRPr="00DD3E07" w:rsidRDefault="00F97B43" w:rsidP="00F97B43">
      <w:pPr>
        <w:numPr>
          <w:ilvl w:val="0"/>
          <w:numId w:val="13"/>
        </w:numPr>
        <w:autoSpaceDE w:val="0"/>
        <w:autoSpaceDN w:val="0"/>
        <w:adjustRightInd w:val="0"/>
        <w:spacing w:after="0" w:line="240" w:lineRule="auto"/>
        <w:rPr>
          <w:rFonts w:ascii="Arial" w:hAnsi="Arial" w:cs="Arial"/>
          <w:b/>
          <w:bCs/>
          <w:color w:val="000000"/>
          <w:sz w:val="19"/>
          <w:szCs w:val="19"/>
          <w:u w:val="single"/>
        </w:rPr>
      </w:pPr>
      <w:r w:rsidRPr="00DD3E07">
        <w:rPr>
          <w:rFonts w:ascii="Arial" w:hAnsi="Arial" w:cs="Arial"/>
          <w:color w:val="000000"/>
        </w:rPr>
        <w:t>Families of service personnel with a confirmed posting to West Berkshire or crown servants returning from overseas to live in the area will be considered as catchment applicants if: The application is accompanied by an official letter that declares a relocation date and a unit postal address or quartering area address.</w:t>
      </w:r>
    </w:p>
    <w:p w14:paraId="1CD10D17" w14:textId="77777777" w:rsidR="00F97B43" w:rsidRDefault="00F97B43" w:rsidP="00F97B43">
      <w:pPr>
        <w:autoSpaceDE w:val="0"/>
        <w:autoSpaceDN w:val="0"/>
        <w:adjustRightInd w:val="0"/>
        <w:spacing w:after="0" w:line="240" w:lineRule="auto"/>
        <w:ind w:left="720"/>
        <w:rPr>
          <w:rFonts w:ascii="Arial" w:hAnsi="Arial" w:cs="Arial"/>
          <w:b/>
          <w:bCs/>
          <w:color w:val="000000"/>
          <w:sz w:val="19"/>
          <w:szCs w:val="19"/>
          <w:u w:val="single"/>
        </w:rPr>
      </w:pPr>
    </w:p>
    <w:p w14:paraId="37A56005" w14:textId="77777777" w:rsidR="00BE7005" w:rsidRDefault="00BE7005" w:rsidP="00F97B43">
      <w:pPr>
        <w:autoSpaceDE w:val="0"/>
        <w:autoSpaceDN w:val="0"/>
        <w:adjustRightInd w:val="0"/>
        <w:spacing w:after="0" w:line="240" w:lineRule="auto"/>
        <w:rPr>
          <w:rFonts w:ascii="Arial" w:hAnsi="Arial" w:cs="Arial"/>
          <w:bCs/>
          <w:color w:val="009999" w:themeColor="accent2"/>
          <w:sz w:val="32"/>
          <w:szCs w:val="32"/>
        </w:rPr>
      </w:pPr>
    </w:p>
    <w:p w14:paraId="5DAFE640" w14:textId="77777777" w:rsidR="00BE7005" w:rsidRDefault="00BE7005" w:rsidP="00F97B43">
      <w:pPr>
        <w:autoSpaceDE w:val="0"/>
        <w:autoSpaceDN w:val="0"/>
        <w:adjustRightInd w:val="0"/>
        <w:spacing w:after="0" w:line="240" w:lineRule="auto"/>
        <w:rPr>
          <w:rFonts w:ascii="Arial" w:hAnsi="Arial" w:cs="Arial"/>
          <w:bCs/>
          <w:color w:val="009999" w:themeColor="accent2"/>
          <w:sz w:val="32"/>
          <w:szCs w:val="32"/>
        </w:rPr>
      </w:pPr>
    </w:p>
    <w:p w14:paraId="519870F8" w14:textId="77777777" w:rsidR="00BE7005" w:rsidRDefault="00BE7005" w:rsidP="00F97B43">
      <w:pPr>
        <w:autoSpaceDE w:val="0"/>
        <w:autoSpaceDN w:val="0"/>
        <w:adjustRightInd w:val="0"/>
        <w:spacing w:after="0" w:line="240" w:lineRule="auto"/>
        <w:rPr>
          <w:rFonts w:ascii="Arial" w:hAnsi="Arial" w:cs="Arial"/>
          <w:bCs/>
          <w:color w:val="009999" w:themeColor="accent2"/>
          <w:sz w:val="32"/>
          <w:szCs w:val="32"/>
        </w:rPr>
      </w:pPr>
    </w:p>
    <w:p w14:paraId="14AC23CF" w14:textId="77777777" w:rsidR="00BE7005" w:rsidRDefault="00BE7005" w:rsidP="00F97B43">
      <w:pPr>
        <w:autoSpaceDE w:val="0"/>
        <w:autoSpaceDN w:val="0"/>
        <w:adjustRightInd w:val="0"/>
        <w:spacing w:after="0" w:line="240" w:lineRule="auto"/>
        <w:rPr>
          <w:rFonts w:ascii="Arial" w:hAnsi="Arial" w:cs="Arial"/>
          <w:bCs/>
          <w:color w:val="009999" w:themeColor="accent2"/>
          <w:sz w:val="32"/>
          <w:szCs w:val="32"/>
        </w:rPr>
      </w:pPr>
    </w:p>
    <w:p w14:paraId="66D84030" w14:textId="77777777" w:rsidR="00BE7005" w:rsidRDefault="00BE7005" w:rsidP="00F97B43">
      <w:pPr>
        <w:autoSpaceDE w:val="0"/>
        <w:autoSpaceDN w:val="0"/>
        <w:adjustRightInd w:val="0"/>
        <w:spacing w:after="0" w:line="240" w:lineRule="auto"/>
        <w:rPr>
          <w:rFonts w:ascii="Arial" w:hAnsi="Arial" w:cs="Arial"/>
          <w:bCs/>
          <w:color w:val="009999" w:themeColor="accent2"/>
          <w:sz w:val="32"/>
          <w:szCs w:val="32"/>
        </w:rPr>
      </w:pPr>
    </w:p>
    <w:p w14:paraId="1AEFDD1C" w14:textId="2AE679B8" w:rsidR="00F97B43" w:rsidRPr="00746C04" w:rsidRDefault="00F97B43" w:rsidP="00F97B43">
      <w:pPr>
        <w:autoSpaceDE w:val="0"/>
        <w:autoSpaceDN w:val="0"/>
        <w:adjustRightInd w:val="0"/>
        <w:spacing w:after="0" w:line="240" w:lineRule="auto"/>
        <w:rPr>
          <w:rFonts w:ascii="Arial" w:hAnsi="Arial" w:cs="Arial"/>
          <w:bCs/>
          <w:color w:val="009999" w:themeColor="accent2"/>
          <w:sz w:val="32"/>
          <w:szCs w:val="32"/>
        </w:rPr>
      </w:pPr>
      <w:r w:rsidRPr="00746C04">
        <w:rPr>
          <w:rFonts w:ascii="Arial" w:hAnsi="Arial" w:cs="Arial"/>
          <w:bCs/>
          <w:color w:val="009999" w:themeColor="accent2"/>
          <w:sz w:val="32"/>
          <w:szCs w:val="32"/>
        </w:rPr>
        <w:lastRenderedPageBreak/>
        <w:t xml:space="preserve">School Catchment </w:t>
      </w:r>
      <w:bookmarkStart w:id="2" w:name="_Hlk143869578"/>
      <w:r w:rsidRPr="00746C04">
        <w:rPr>
          <w:rFonts w:ascii="Arial" w:hAnsi="Arial" w:cs="Arial"/>
          <w:bCs/>
          <w:color w:val="009999" w:themeColor="accent2"/>
          <w:sz w:val="32"/>
          <w:szCs w:val="32"/>
        </w:rPr>
        <w:t xml:space="preserve">Area </w:t>
      </w:r>
      <w:bookmarkEnd w:id="2"/>
    </w:p>
    <w:p w14:paraId="7F024606" w14:textId="77777777" w:rsidR="00F97B43" w:rsidRPr="00DD3E07" w:rsidRDefault="00F97B43" w:rsidP="00F97B43">
      <w:pPr>
        <w:autoSpaceDE w:val="0"/>
        <w:autoSpaceDN w:val="0"/>
        <w:adjustRightInd w:val="0"/>
        <w:spacing w:after="0" w:line="240" w:lineRule="auto"/>
        <w:rPr>
          <w:rFonts w:ascii="Arial" w:hAnsi="Arial" w:cs="Arial"/>
          <w:sz w:val="22"/>
          <w:szCs w:val="22"/>
        </w:rPr>
      </w:pPr>
      <w:r w:rsidRPr="00DD3E07">
        <w:rPr>
          <w:rFonts w:ascii="Arial" w:hAnsi="Arial" w:cs="Arial"/>
          <w:bCs/>
          <w:sz w:val="22"/>
          <w:szCs w:val="22"/>
        </w:rPr>
        <w:t>Living in a school catchment area is part of most school’s admission criteria.</w:t>
      </w:r>
    </w:p>
    <w:p w14:paraId="15453FA1" w14:textId="77777777" w:rsidR="00F97B43" w:rsidRDefault="00F97B43" w:rsidP="00F97B43">
      <w:pPr>
        <w:pStyle w:val="ListParagraph"/>
        <w:ind w:left="0"/>
        <w:rPr>
          <w:rFonts w:ascii="Arial" w:hAnsi="Arial" w:cs="Arial"/>
          <w:color w:val="000000"/>
          <w:sz w:val="22"/>
          <w:szCs w:val="22"/>
        </w:rPr>
      </w:pPr>
      <w:r w:rsidRPr="00DD3E07">
        <w:rPr>
          <w:rFonts w:ascii="Arial" w:hAnsi="Arial" w:cs="Arial"/>
          <w:sz w:val="22"/>
          <w:szCs w:val="22"/>
        </w:rPr>
        <w:t xml:space="preserve">If a catchment boundary line runs through a property boundary, the </w:t>
      </w:r>
      <w:r w:rsidRPr="00DD3E07">
        <w:rPr>
          <w:rFonts w:ascii="Arial" w:hAnsi="Arial" w:cs="Arial"/>
          <w:color w:val="000000"/>
          <w:sz w:val="22"/>
          <w:szCs w:val="22"/>
        </w:rPr>
        <w:t>unique property identification points within the National Land and Property Gazetteer (NLPG) will be used to determine which school catchment area the property falls within.</w:t>
      </w:r>
    </w:p>
    <w:p w14:paraId="1CA6C940" w14:textId="77777777" w:rsidR="00F97B43" w:rsidRPr="00DD3E07" w:rsidRDefault="00F97B43" w:rsidP="00F97B43">
      <w:pPr>
        <w:pStyle w:val="ListParagraph"/>
        <w:ind w:left="0"/>
        <w:rPr>
          <w:rFonts w:ascii="Arial" w:hAnsi="Arial" w:cs="Arial"/>
          <w:color w:val="000000"/>
          <w:sz w:val="22"/>
          <w:szCs w:val="22"/>
        </w:rPr>
      </w:pPr>
    </w:p>
    <w:p w14:paraId="458353D9" w14:textId="77777777" w:rsidR="00F97B43" w:rsidRDefault="00F97B43" w:rsidP="00F97B43">
      <w:pPr>
        <w:pStyle w:val="ListParagraph"/>
        <w:ind w:left="0"/>
        <w:rPr>
          <w:rFonts w:ascii="Arial" w:hAnsi="Arial" w:cs="Arial"/>
          <w:color w:val="000000"/>
          <w:sz w:val="22"/>
          <w:szCs w:val="22"/>
        </w:rPr>
      </w:pPr>
      <w:r w:rsidRPr="00DD3E07">
        <w:rPr>
          <w:rFonts w:ascii="Arial" w:hAnsi="Arial" w:cs="Arial"/>
          <w:sz w:val="22"/>
          <w:szCs w:val="22"/>
        </w:rPr>
        <w:t xml:space="preserve">The West Berkshire Council website has an automated facility for parents to check which school catchment area they are </w:t>
      </w:r>
      <w:proofErr w:type="gramStart"/>
      <w:r w:rsidRPr="00DD3E07">
        <w:rPr>
          <w:rFonts w:ascii="Arial" w:hAnsi="Arial" w:cs="Arial"/>
          <w:sz w:val="22"/>
          <w:szCs w:val="22"/>
        </w:rPr>
        <w:t>in</w:t>
      </w:r>
      <w:proofErr w:type="gramEnd"/>
      <w:r w:rsidRPr="00DD3E07">
        <w:rPr>
          <w:rFonts w:ascii="Arial" w:hAnsi="Arial" w:cs="Arial"/>
          <w:sz w:val="22"/>
          <w:szCs w:val="22"/>
        </w:rPr>
        <w:t xml:space="preserve"> and the </w:t>
      </w:r>
      <w:r w:rsidRPr="00DD3E07">
        <w:rPr>
          <w:rFonts w:ascii="Arial" w:hAnsi="Arial" w:cs="Arial"/>
          <w:color w:val="000000"/>
          <w:sz w:val="22"/>
          <w:szCs w:val="22"/>
        </w:rPr>
        <w:t>unique property identification points are used to inform which catchment a property falls within.</w:t>
      </w:r>
    </w:p>
    <w:p w14:paraId="5A347D21" w14:textId="77777777" w:rsidR="00F97B43" w:rsidRPr="00DD3E07" w:rsidRDefault="00F97B43" w:rsidP="00F97B43">
      <w:pPr>
        <w:pStyle w:val="ListParagraph"/>
        <w:ind w:left="0"/>
        <w:rPr>
          <w:rFonts w:ascii="Arial" w:hAnsi="Arial" w:cs="Arial"/>
          <w:color w:val="000000"/>
          <w:sz w:val="22"/>
          <w:szCs w:val="22"/>
        </w:rPr>
      </w:pPr>
    </w:p>
    <w:p w14:paraId="2AB137E7" w14:textId="77777777" w:rsidR="00F97B43" w:rsidRDefault="00F97B43" w:rsidP="00F97B43">
      <w:pPr>
        <w:pStyle w:val="ListParagraph"/>
        <w:ind w:left="0"/>
        <w:rPr>
          <w:rFonts w:ascii="Arial" w:hAnsi="Arial" w:cs="Arial"/>
          <w:sz w:val="22"/>
          <w:szCs w:val="22"/>
        </w:rPr>
      </w:pPr>
      <w:r w:rsidRPr="00DD3E07">
        <w:rPr>
          <w:rFonts w:ascii="Arial" w:hAnsi="Arial" w:cs="Arial"/>
          <w:color w:val="000000"/>
          <w:sz w:val="22"/>
          <w:szCs w:val="22"/>
        </w:rPr>
        <w:t>Parents can type their postcode into the search facility on the website to select their address and property information is displayed which includes the catchment school</w:t>
      </w:r>
      <w:r>
        <w:rPr>
          <w:rFonts w:ascii="Arial" w:hAnsi="Arial" w:cs="Arial"/>
          <w:color w:val="000000"/>
          <w:sz w:val="22"/>
          <w:szCs w:val="22"/>
        </w:rPr>
        <w:t xml:space="preserve">: </w:t>
      </w:r>
      <w:hyperlink r:id="rId48" w:history="1">
        <w:r w:rsidRPr="00950464">
          <w:rPr>
            <w:rStyle w:val="Hyperlink"/>
            <w:rFonts w:ascii="Arial" w:hAnsi="Arial" w:cs="Arial"/>
            <w:sz w:val="22"/>
            <w:szCs w:val="22"/>
          </w:rPr>
          <w:t>www.westberks.gov.uk/school-catchment-areas</w:t>
        </w:r>
      </w:hyperlink>
    </w:p>
    <w:p w14:paraId="405C6C1A" w14:textId="77777777" w:rsidR="00746C04" w:rsidRDefault="00746C04" w:rsidP="00746C04">
      <w:pPr>
        <w:shd w:val="clear" w:color="auto" w:fill="FFFFFF"/>
        <w:spacing w:after="0"/>
        <w:rPr>
          <w:rFonts w:ascii="Arial" w:hAnsi="Arial" w:cs="Arial"/>
          <w:bCs/>
          <w:color w:val="009999" w:themeColor="accent2"/>
          <w:sz w:val="32"/>
          <w:szCs w:val="32"/>
        </w:rPr>
      </w:pPr>
    </w:p>
    <w:p w14:paraId="178D6A62" w14:textId="77777777" w:rsidR="00746C04" w:rsidRDefault="00F97B43" w:rsidP="00746C04">
      <w:pPr>
        <w:shd w:val="clear" w:color="auto" w:fill="FFFFFF"/>
        <w:spacing w:after="0"/>
        <w:rPr>
          <w:rFonts w:ascii="Arial" w:hAnsi="Arial" w:cs="Arial"/>
          <w:bCs/>
          <w:color w:val="009999" w:themeColor="accent2"/>
          <w:sz w:val="32"/>
          <w:szCs w:val="32"/>
        </w:rPr>
      </w:pPr>
      <w:r w:rsidRPr="00F97B43">
        <w:rPr>
          <w:rFonts w:ascii="Arial" w:hAnsi="Arial" w:cs="Arial"/>
          <w:bCs/>
          <w:color w:val="009999" w:themeColor="accent2"/>
          <w:sz w:val="32"/>
          <w:szCs w:val="32"/>
        </w:rPr>
        <w:t>Waiting lists</w:t>
      </w:r>
    </w:p>
    <w:p w14:paraId="053B4D55" w14:textId="460A6339" w:rsidR="00F97B43" w:rsidRDefault="00D16623" w:rsidP="00746C04">
      <w:pPr>
        <w:shd w:val="clear" w:color="auto" w:fill="FFFFFF"/>
        <w:spacing w:after="0"/>
        <w:rPr>
          <w:rFonts w:ascii="Arial" w:eastAsia="Times New Roman" w:hAnsi="Arial" w:cs="Arial"/>
          <w:bCs/>
          <w:sz w:val="22"/>
          <w:szCs w:val="22"/>
          <w:lang w:eastAsia="en-GB"/>
        </w:rPr>
      </w:pPr>
      <w:r w:rsidRPr="00B37870">
        <w:rPr>
          <w:rFonts w:ascii="Arial" w:eastAsia="Times New Roman" w:hAnsi="Arial" w:cs="Arial"/>
          <w:bCs/>
          <w:sz w:val="22"/>
          <w:szCs w:val="22"/>
          <w:lang w:eastAsia="en-GB"/>
        </w:rPr>
        <w:t xml:space="preserve">In West Berkshire we automatically place children on each higher preference school waiting list. Parents can contact the Admissions Team to find out their child’s position on the list and it’s best to do this by email. </w:t>
      </w:r>
    </w:p>
    <w:p w14:paraId="15758D27" w14:textId="77777777" w:rsidR="00BE7005" w:rsidRDefault="00BE7005" w:rsidP="00746C04">
      <w:pPr>
        <w:shd w:val="clear" w:color="auto" w:fill="FFFFFF"/>
        <w:spacing w:after="0"/>
        <w:rPr>
          <w:rFonts w:ascii="Arial" w:eastAsia="Times New Roman" w:hAnsi="Arial" w:cs="Arial"/>
          <w:bCs/>
          <w:sz w:val="22"/>
          <w:szCs w:val="22"/>
          <w:lang w:eastAsia="en-GB"/>
        </w:rPr>
      </w:pPr>
    </w:p>
    <w:p w14:paraId="59696F34" w14:textId="4F126815" w:rsidR="00D16623" w:rsidRDefault="00D16623" w:rsidP="00D16623">
      <w:pPr>
        <w:shd w:val="clear" w:color="auto" w:fill="FFFFFF"/>
        <w:rPr>
          <w:rFonts w:ascii="Arial" w:eastAsia="Times New Roman" w:hAnsi="Arial" w:cs="Arial"/>
          <w:bCs/>
          <w:sz w:val="22"/>
          <w:szCs w:val="22"/>
          <w:lang w:eastAsia="en-GB"/>
        </w:rPr>
      </w:pPr>
      <w:r w:rsidRPr="00B37870">
        <w:rPr>
          <w:rFonts w:ascii="Arial" w:eastAsia="Times New Roman" w:hAnsi="Arial" w:cs="Arial"/>
          <w:bCs/>
          <w:sz w:val="22"/>
          <w:szCs w:val="22"/>
          <w:lang w:eastAsia="en-GB"/>
        </w:rPr>
        <w:t>Positions on waiting lists can change up or down because the lists are ranked based on the admission criteria and distance of each child. It is possible that you could be reasonably high on a waiting list and then continue to move further down because other families move in closer or into the catchment area for the school.</w:t>
      </w:r>
    </w:p>
    <w:p w14:paraId="06F1A1B9" w14:textId="6F4A08DD" w:rsidR="00F97B43" w:rsidRDefault="00F97B43" w:rsidP="00746C04">
      <w:pPr>
        <w:spacing w:after="0"/>
        <w:rPr>
          <w:rFonts w:ascii="Arial" w:hAnsi="Arial" w:cs="Arial"/>
          <w:sz w:val="22"/>
          <w:szCs w:val="22"/>
        </w:rPr>
      </w:pPr>
      <w:r w:rsidRPr="00F97B43">
        <w:rPr>
          <w:rFonts w:ascii="Arial" w:hAnsi="Arial" w:cs="Arial"/>
          <w:sz w:val="22"/>
          <w:szCs w:val="22"/>
        </w:rPr>
        <w:t>The application you have made is just for consideration in the current academic year</w:t>
      </w:r>
      <w:r w:rsidR="00746C04">
        <w:rPr>
          <w:rFonts w:ascii="Arial" w:hAnsi="Arial" w:cs="Arial"/>
          <w:sz w:val="22"/>
          <w:szCs w:val="22"/>
        </w:rPr>
        <w:t xml:space="preserve"> (or next if you are applying in advance of the year starting)</w:t>
      </w:r>
      <w:r w:rsidRPr="00F97B43">
        <w:rPr>
          <w:rFonts w:ascii="Arial" w:hAnsi="Arial" w:cs="Arial"/>
          <w:sz w:val="22"/>
          <w:szCs w:val="22"/>
        </w:rPr>
        <w:t xml:space="preserve">. </w:t>
      </w:r>
      <w:r w:rsidRPr="00F97B43">
        <w:rPr>
          <w:rFonts w:ascii="Arial" w:hAnsi="Arial" w:cs="Arial"/>
          <w:b/>
          <w:sz w:val="22"/>
          <w:szCs w:val="22"/>
        </w:rPr>
        <w:t xml:space="preserve">Children are removed from waiting lists at the end of the summer term in July. </w:t>
      </w:r>
      <w:r w:rsidRPr="00F97B43">
        <w:rPr>
          <w:rFonts w:ascii="Arial" w:hAnsi="Arial" w:cs="Arial"/>
          <w:sz w:val="22"/>
          <w:szCs w:val="22"/>
        </w:rPr>
        <w:t>If you would still like to change your child’s school in the next academic year you will need to make a new application.</w:t>
      </w:r>
    </w:p>
    <w:p w14:paraId="08D169A2" w14:textId="77777777" w:rsidR="00BE7005" w:rsidRDefault="00BE7005" w:rsidP="00746C04">
      <w:pPr>
        <w:spacing w:after="0"/>
        <w:rPr>
          <w:rFonts w:ascii="Arial" w:hAnsi="Arial" w:cs="Arial"/>
          <w:sz w:val="22"/>
          <w:szCs w:val="22"/>
        </w:rPr>
      </w:pPr>
    </w:p>
    <w:p w14:paraId="51023D4B" w14:textId="78D797A4" w:rsidR="00BE7005" w:rsidRDefault="00BE7005" w:rsidP="00746C04">
      <w:pPr>
        <w:spacing w:after="0"/>
        <w:rPr>
          <w:rFonts w:ascii="Arial" w:hAnsi="Arial" w:cs="Arial"/>
          <w:sz w:val="22"/>
          <w:szCs w:val="22"/>
        </w:rPr>
      </w:pPr>
      <w:r>
        <w:rPr>
          <w:rFonts w:ascii="Arial" w:hAnsi="Arial" w:cs="Arial"/>
          <w:sz w:val="22"/>
          <w:szCs w:val="22"/>
        </w:rPr>
        <w:t>Applicants need to be aware that a place may never become available from a school waiting list.</w:t>
      </w:r>
    </w:p>
    <w:p w14:paraId="609B396C" w14:textId="77777777" w:rsidR="00746C04" w:rsidRPr="00B37870" w:rsidRDefault="00746C04" w:rsidP="00746C04">
      <w:pPr>
        <w:spacing w:after="0"/>
        <w:rPr>
          <w:rFonts w:ascii="Arial" w:eastAsia="Times New Roman" w:hAnsi="Arial" w:cs="Arial"/>
          <w:b/>
          <w:bCs/>
          <w:sz w:val="22"/>
          <w:szCs w:val="22"/>
          <w:lang w:eastAsia="en-GB"/>
        </w:rPr>
      </w:pPr>
    </w:p>
    <w:p w14:paraId="41B765B3" w14:textId="7BCD80D7" w:rsidR="00746C04" w:rsidRPr="00746C04" w:rsidRDefault="00D16623" w:rsidP="00746C04">
      <w:pPr>
        <w:autoSpaceDE w:val="0"/>
        <w:autoSpaceDN w:val="0"/>
        <w:adjustRightInd w:val="0"/>
        <w:spacing w:after="0"/>
        <w:rPr>
          <w:rFonts w:ascii="Arial" w:eastAsia="Times New Roman" w:hAnsi="Arial" w:cs="Arial"/>
          <w:bCs/>
          <w:color w:val="009999" w:themeColor="accent2"/>
          <w:kern w:val="36"/>
          <w:sz w:val="32"/>
          <w:szCs w:val="32"/>
          <w:lang w:val="en" w:eastAsia="en-GB"/>
        </w:rPr>
      </w:pPr>
      <w:r w:rsidRPr="00B37870">
        <w:rPr>
          <w:rFonts w:ascii="Arial" w:eastAsia="Times New Roman" w:hAnsi="Arial" w:cs="Arial"/>
          <w:bCs/>
          <w:color w:val="009999" w:themeColor="accent2"/>
          <w:kern w:val="36"/>
          <w:sz w:val="32"/>
          <w:szCs w:val="32"/>
          <w:lang w:val="en" w:eastAsia="en-GB"/>
        </w:rPr>
        <w:t xml:space="preserve">Appeals against an admission </w:t>
      </w:r>
      <w:r w:rsidR="006C2FD4" w:rsidRPr="00B37870">
        <w:rPr>
          <w:rFonts w:ascii="Arial" w:eastAsia="Times New Roman" w:hAnsi="Arial" w:cs="Arial"/>
          <w:bCs/>
          <w:color w:val="009999" w:themeColor="accent2"/>
          <w:kern w:val="36"/>
          <w:sz w:val="32"/>
          <w:szCs w:val="32"/>
          <w:lang w:val="en" w:eastAsia="en-GB"/>
        </w:rPr>
        <w:t>decision.</w:t>
      </w:r>
    </w:p>
    <w:p w14:paraId="4B86934B" w14:textId="69832D61" w:rsidR="00246936" w:rsidRDefault="00246936" w:rsidP="00746C04">
      <w:pPr>
        <w:autoSpaceDE w:val="0"/>
        <w:autoSpaceDN w:val="0"/>
        <w:adjustRightInd w:val="0"/>
        <w:spacing w:after="0"/>
        <w:rPr>
          <w:rFonts w:ascii="Arial" w:hAnsi="Arial" w:cs="Arial"/>
          <w:color w:val="000000"/>
        </w:rPr>
      </w:pPr>
      <w:r w:rsidRPr="00B37870">
        <w:rPr>
          <w:rFonts w:ascii="Arial" w:hAnsi="Arial" w:cs="Arial"/>
          <w:color w:val="000000"/>
        </w:rPr>
        <w:t xml:space="preserve">Any parent </w:t>
      </w:r>
      <w:r w:rsidR="00D16623" w:rsidRPr="00B37870">
        <w:rPr>
          <w:rFonts w:ascii="Arial" w:hAnsi="Arial" w:cs="Arial"/>
          <w:color w:val="000000"/>
        </w:rPr>
        <w:t>who isn’t</w:t>
      </w:r>
      <w:r w:rsidRPr="00B37870">
        <w:rPr>
          <w:rFonts w:ascii="Arial" w:hAnsi="Arial" w:cs="Arial"/>
          <w:color w:val="000000"/>
        </w:rPr>
        <w:t xml:space="preserve"> offered a school place at their preferred school </w:t>
      </w:r>
      <w:r w:rsidR="00746C04">
        <w:rPr>
          <w:rFonts w:ascii="Arial" w:hAnsi="Arial" w:cs="Arial"/>
          <w:color w:val="000000"/>
        </w:rPr>
        <w:t xml:space="preserve">or schools </w:t>
      </w:r>
      <w:r w:rsidRPr="00B37870">
        <w:rPr>
          <w:rFonts w:ascii="Arial" w:hAnsi="Arial" w:cs="Arial"/>
          <w:color w:val="000000"/>
        </w:rPr>
        <w:t xml:space="preserve">has the right of appeal to an independent appeals panel. This can be for a place at one or more of the preferred schools. Information on how to appeal will be provided with the result of the application. </w:t>
      </w:r>
    </w:p>
    <w:p w14:paraId="7E4087EB" w14:textId="77777777" w:rsidR="00746C04" w:rsidRDefault="00746C04" w:rsidP="00746C04">
      <w:pPr>
        <w:autoSpaceDE w:val="0"/>
        <w:autoSpaceDN w:val="0"/>
        <w:adjustRightInd w:val="0"/>
        <w:spacing w:after="0"/>
        <w:rPr>
          <w:rFonts w:ascii="Arial" w:hAnsi="Arial" w:cs="Arial"/>
          <w:color w:val="000000"/>
        </w:rPr>
      </w:pPr>
    </w:p>
    <w:p w14:paraId="4191CB54" w14:textId="49E3264E" w:rsidR="00746C04" w:rsidRDefault="00746C04" w:rsidP="00746C04">
      <w:pPr>
        <w:shd w:val="clear" w:color="auto" w:fill="FFFFFF"/>
        <w:spacing w:after="0"/>
        <w:rPr>
          <w:rFonts w:ascii="Arial" w:eastAsia="Times New Roman" w:hAnsi="Arial" w:cs="Arial"/>
          <w:bCs/>
          <w:sz w:val="22"/>
          <w:szCs w:val="22"/>
          <w:lang w:eastAsia="en-GB"/>
        </w:rPr>
      </w:pPr>
      <w:r w:rsidRPr="00746C04">
        <w:rPr>
          <w:rFonts w:ascii="Arial" w:eastAsia="Times New Roman" w:hAnsi="Arial" w:cs="Arial"/>
          <w:bCs/>
          <w:sz w:val="22"/>
          <w:szCs w:val="22"/>
          <w:lang w:eastAsia="en-GB"/>
        </w:rPr>
        <w:t xml:space="preserve">Once your appeal has been submitted a date will be arranged to hear your appeal alongside all other appeals made for a place in the school. The school admission authority will provide a response to all submitted appeals that will explain why the school cannot accommodate additional children.  </w:t>
      </w:r>
    </w:p>
    <w:p w14:paraId="28F75B7A" w14:textId="77777777" w:rsidR="00746C04" w:rsidRPr="00746C04" w:rsidRDefault="00746C04" w:rsidP="00746C04">
      <w:pPr>
        <w:shd w:val="clear" w:color="auto" w:fill="FFFFFF"/>
        <w:spacing w:after="0"/>
        <w:rPr>
          <w:rFonts w:ascii="Arial" w:eastAsia="Times New Roman" w:hAnsi="Arial" w:cs="Arial"/>
          <w:bCs/>
          <w:sz w:val="22"/>
          <w:szCs w:val="22"/>
          <w:lang w:eastAsia="en-GB"/>
        </w:rPr>
      </w:pPr>
    </w:p>
    <w:p w14:paraId="1132338E" w14:textId="5C3783BA" w:rsidR="00746C04" w:rsidRPr="00746C04" w:rsidRDefault="00746C04" w:rsidP="00746C04">
      <w:pPr>
        <w:shd w:val="clear" w:color="auto" w:fill="FFFFFF"/>
        <w:spacing w:after="0"/>
        <w:rPr>
          <w:rFonts w:ascii="Arial" w:eastAsia="Times New Roman" w:hAnsi="Arial" w:cs="Arial"/>
          <w:bCs/>
          <w:sz w:val="22"/>
          <w:szCs w:val="22"/>
          <w:lang w:eastAsia="en-GB"/>
        </w:rPr>
      </w:pPr>
      <w:r w:rsidRPr="00746C04">
        <w:rPr>
          <w:rFonts w:ascii="Arial" w:eastAsia="Times New Roman" w:hAnsi="Arial" w:cs="Arial"/>
          <w:bCs/>
          <w:sz w:val="22"/>
          <w:szCs w:val="22"/>
          <w:lang w:eastAsia="en-GB"/>
        </w:rPr>
        <w:t xml:space="preserve">Parents are invited to the appeal hearing to put their case forward to an independent appeal panel. </w:t>
      </w:r>
    </w:p>
    <w:p w14:paraId="4DF0807D" w14:textId="77777777" w:rsidR="00746C04" w:rsidRPr="00746C04" w:rsidRDefault="00746C04" w:rsidP="00746C04">
      <w:pPr>
        <w:shd w:val="clear" w:color="auto" w:fill="FFFFFF"/>
        <w:spacing w:after="0"/>
        <w:rPr>
          <w:rFonts w:ascii="Arial" w:eastAsia="Times New Roman" w:hAnsi="Arial" w:cs="Arial"/>
          <w:bCs/>
          <w:sz w:val="22"/>
          <w:szCs w:val="22"/>
          <w:lang w:eastAsia="en-GB"/>
        </w:rPr>
      </w:pPr>
    </w:p>
    <w:p w14:paraId="1E7E1434" w14:textId="1E280F95" w:rsidR="00746C04" w:rsidRPr="00746C04" w:rsidRDefault="00746C04" w:rsidP="00746C04">
      <w:pPr>
        <w:shd w:val="clear" w:color="auto" w:fill="FFFFFF"/>
        <w:spacing w:after="0"/>
        <w:rPr>
          <w:rFonts w:ascii="Arial" w:eastAsia="Times New Roman" w:hAnsi="Arial" w:cs="Arial"/>
          <w:bCs/>
          <w:sz w:val="22"/>
          <w:szCs w:val="22"/>
          <w:lang w:eastAsia="en-GB"/>
        </w:rPr>
      </w:pPr>
      <w:r w:rsidRPr="00746C04">
        <w:rPr>
          <w:rFonts w:ascii="Arial" w:eastAsia="Times New Roman" w:hAnsi="Arial" w:cs="Arial"/>
          <w:bCs/>
          <w:sz w:val="22"/>
          <w:szCs w:val="22"/>
          <w:lang w:eastAsia="en-GB"/>
        </w:rPr>
        <w:lastRenderedPageBreak/>
        <w:t xml:space="preserve">The appeals clerk will write to parents after </w:t>
      </w:r>
      <w:r w:rsidR="006C2FD4" w:rsidRPr="00746C04">
        <w:rPr>
          <w:rFonts w:ascii="Arial" w:eastAsia="Times New Roman" w:hAnsi="Arial" w:cs="Arial"/>
          <w:bCs/>
          <w:sz w:val="22"/>
          <w:szCs w:val="22"/>
          <w:lang w:eastAsia="en-GB"/>
        </w:rPr>
        <w:t>all</w:t>
      </w:r>
      <w:r w:rsidRPr="00746C04">
        <w:rPr>
          <w:rFonts w:ascii="Arial" w:eastAsia="Times New Roman" w:hAnsi="Arial" w:cs="Arial"/>
          <w:bCs/>
          <w:sz w:val="22"/>
          <w:szCs w:val="22"/>
          <w:lang w:eastAsia="en-GB"/>
        </w:rPr>
        <w:t xml:space="preserve"> the appeals for the school have been heard to inform them of the decision.</w:t>
      </w:r>
    </w:p>
    <w:p w14:paraId="65D9CBBB" w14:textId="77777777" w:rsidR="00746C04" w:rsidRPr="00746C04" w:rsidRDefault="00746C04" w:rsidP="00746C04">
      <w:pPr>
        <w:shd w:val="clear" w:color="auto" w:fill="FFFFFF"/>
        <w:spacing w:after="0"/>
        <w:rPr>
          <w:rFonts w:ascii="Arial" w:eastAsia="Times New Roman" w:hAnsi="Arial" w:cs="Arial"/>
          <w:bCs/>
          <w:sz w:val="22"/>
          <w:szCs w:val="22"/>
          <w:lang w:eastAsia="en-GB"/>
        </w:rPr>
      </w:pPr>
    </w:p>
    <w:p w14:paraId="6B9EB84E" w14:textId="2C9F24C7" w:rsidR="00746C04" w:rsidRPr="00746C04" w:rsidRDefault="00746C04" w:rsidP="00746C04">
      <w:pPr>
        <w:shd w:val="clear" w:color="auto" w:fill="FFFFFF"/>
        <w:spacing w:after="0"/>
        <w:rPr>
          <w:rFonts w:ascii="Arial" w:eastAsia="Times New Roman" w:hAnsi="Arial" w:cs="Arial"/>
          <w:bCs/>
          <w:sz w:val="22"/>
          <w:szCs w:val="22"/>
          <w:lang w:eastAsia="en-GB"/>
        </w:rPr>
      </w:pPr>
      <w:r w:rsidRPr="00A426EF">
        <w:rPr>
          <w:rFonts w:ascii="Arial" w:eastAsia="Times New Roman" w:hAnsi="Arial" w:cs="Arial"/>
          <w:color w:val="009999" w:themeColor="accent2"/>
          <w:sz w:val="32"/>
          <w:szCs w:val="32"/>
          <w:lang w:eastAsia="en-GB"/>
        </w:rPr>
        <w:t>How to appeal</w:t>
      </w:r>
    </w:p>
    <w:p w14:paraId="43116D1D" w14:textId="79F29726" w:rsidR="00746C04" w:rsidRPr="00746C04" w:rsidRDefault="00746C04" w:rsidP="00746C04">
      <w:pPr>
        <w:shd w:val="clear" w:color="auto" w:fill="FFFFFF"/>
        <w:spacing w:after="0"/>
        <w:rPr>
          <w:rFonts w:ascii="Arial" w:eastAsia="Times New Roman" w:hAnsi="Arial" w:cs="Arial"/>
          <w:bCs/>
          <w:sz w:val="22"/>
          <w:szCs w:val="22"/>
          <w:lang w:eastAsia="en-GB"/>
        </w:rPr>
      </w:pPr>
      <w:r w:rsidRPr="00746C04">
        <w:rPr>
          <w:rFonts w:ascii="Arial" w:eastAsia="Times New Roman" w:hAnsi="Arial" w:cs="Arial"/>
          <w:bCs/>
          <w:sz w:val="22"/>
          <w:szCs w:val="22"/>
          <w:lang w:eastAsia="en-GB"/>
        </w:rPr>
        <w:t xml:space="preserve">The best way to appeal is online. West Berkshire council provide the service for </w:t>
      </w:r>
      <w:r w:rsidR="00A426EF">
        <w:rPr>
          <w:rFonts w:ascii="Arial" w:eastAsia="Times New Roman" w:hAnsi="Arial" w:cs="Arial"/>
          <w:bCs/>
          <w:sz w:val="22"/>
          <w:szCs w:val="22"/>
          <w:lang w:eastAsia="en-GB"/>
        </w:rPr>
        <w:t>most</w:t>
      </w:r>
      <w:r w:rsidRPr="00746C04">
        <w:rPr>
          <w:rFonts w:ascii="Arial" w:eastAsia="Times New Roman" w:hAnsi="Arial" w:cs="Arial"/>
          <w:bCs/>
          <w:sz w:val="22"/>
          <w:szCs w:val="22"/>
          <w:lang w:eastAsia="en-GB"/>
        </w:rPr>
        <w:t xml:space="preserve"> schools – </w:t>
      </w:r>
      <w:hyperlink r:id="rId49" w:history="1">
        <w:r w:rsidRPr="00746C04">
          <w:rPr>
            <w:rStyle w:val="Hyperlink"/>
            <w:rFonts w:ascii="Arial" w:hAnsi="Arial" w:cs="Arial"/>
            <w:sz w:val="22"/>
            <w:szCs w:val="22"/>
          </w:rPr>
          <w:t>Appeal Against a School Admission Decision - West Berkshire Council</w:t>
        </w:r>
      </w:hyperlink>
    </w:p>
    <w:p w14:paraId="0E93D737" w14:textId="77777777" w:rsidR="00746C04" w:rsidRPr="00746C04" w:rsidRDefault="00746C04" w:rsidP="00746C04">
      <w:pPr>
        <w:shd w:val="clear" w:color="auto" w:fill="FFFFFF"/>
        <w:spacing w:after="0"/>
        <w:rPr>
          <w:rFonts w:ascii="Arial" w:eastAsia="Times New Roman" w:hAnsi="Arial" w:cs="Arial"/>
          <w:bCs/>
          <w:sz w:val="22"/>
          <w:szCs w:val="22"/>
          <w:lang w:eastAsia="en-GB"/>
        </w:rPr>
      </w:pPr>
    </w:p>
    <w:p w14:paraId="3F2CB483" w14:textId="715E2661" w:rsidR="00746C04" w:rsidRPr="00746C04" w:rsidRDefault="00A426EF" w:rsidP="00746C04">
      <w:pPr>
        <w:shd w:val="clear" w:color="auto" w:fill="FFFFFF"/>
        <w:spacing w:after="0"/>
        <w:rPr>
          <w:rFonts w:ascii="Arial" w:eastAsia="Times New Roman" w:hAnsi="Arial" w:cs="Arial"/>
          <w:bCs/>
          <w:sz w:val="22"/>
          <w:szCs w:val="22"/>
          <w:lang w:eastAsia="en-GB"/>
        </w:rPr>
      </w:pPr>
      <w:r>
        <w:rPr>
          <w:rFonts w:ascii="Arial" w:eastAsia="Times New Roman" w:hAnsi="Arial" w:cs="Arial"/>
          <w:bCs/>
          <w:sz w:val="22"/>
          <w:szCs w:val="22"/>
          <w:lang w:eastAsia="en-GB"/>
        </w:rPr>
        <w:t>Parents will be notified how to appeal in their decision letter.</w:t>
      </w:r>
    </w:p>
    <w:p w14:paraId="209059E0" w14:textId="77777777" w:rsidR="00746C04" w:rsidRPr="00B37870" w:rsidRDefault="00746C04" w:rsidP="00746C04">
      <w:pPr>
        <w:autoSpaceDE w:val="0"/>
        <w:autoSpaceDN w:val="0"/>
        <w:adjustRightInd w:val="0"/>
        <w:spacing w:after="0"/>
        <w:rPr>
          <w:rFonts w:ascii="Arial" w:hAnsi="Arial" w:cs="Arial"/>
          <w:color w:val="000000"/>
        </w:rPr>
      </w:pPr>
    </w:p>
    <w:p w14:paraId="647029BA" w14:textId="77777777" w:rsidR="00246936" w:rsidRPr="00B37870" w:rsidRDefault="00246936" w:rsidP="00246936">
      <w:pPr>
        <w:autoSpaceDE w:val="0"/>
        <w:autoSpaceDN w:val="0"/>
        <w:adjustRightInd w:val="0"/>
        <w:rPr>
          <w:rFonts w:ascii="Arial" w:hAnsi="Arial" w:cs="Arial"/>
          <w:color w:val="000000"/>
        </w:rPr>
      </w:pPr>
    </w:p>
    <w:p w14:paraId="2132C044" w14:textId="77777777" w:rsidR="00246936" w:rsidRPr="00B37870" w:rsidRDefault="00246936" w:rsidP="00246936">
      <w:pPr>
        <w:autoSpaceDE w:val="0"/>
        <w:autoSpaceDN w:val="0"/>
        <w:adjustRightInd w:val="0"/>
        <w:rPr>
          <w:rFonts w:ascii="Arial" w:hAnsi="Arial" w:cs="Arial"/>
          <w:color w:val="000000"/>
        </w:rPr>
      </w:pPr>
    </w:p>
    <w:p w14:paraId="09EB6836" w14:textId="77777777" w:rsidR="00F6020B" w:rsidRPr="00B37870" w:rsidRDefault="00F6020B" w:rsidP="00CA02B5">
      <w:pPr>
        <w:spacing w:after="0"/>
        <w:rPr>
          <w:rFonts w:ascii="Arial" w:hAnsi="Arial" w:cs="Arial"/>
          <w:color w:val="008A8A" w:themeColor="accent6"/>
          <w:sz w:val="22"/>
          <w:szCs w:val="22"/>
        </w:rPr>
      </w:pPr>
    </w:p>
    <w:p w14:paraId="2709999D" w14:textId="77777777" w:rsidR="00F6020B" w:rsidRPr="00B37870" w:rsidRDefault="00F6020B" w:rsidP="00CA02B5">
      <w:pPr>
        <w:spacing w:after="0"/>
        <w:rPr>
          <w:rFonts w:ascii="Arial" w:hAnsi="Arial" w:cs="Arial"/>
          <w:color w:val="008A8A" w:themeColor="accent6"/>
          <w:sz w:val="22"/>
          <w:szCs w:val="22"/>
        </w:rPr>
      </w:pPr>
    </w:p>
    <w:p w14:paraId="3656E624" w14:textId="77777777" w:rsidR="00F6020B" w:rsidRPr="00B37870" w:rsidRDefault="00F6020B" w:rsidP="00EE6B42">
      <w:pPr>
        <w:rPr>
          <w:rFonts w:ascii="Arial" w:hAnsi="Arial" w:cs="Arial"/>
          <w:color w:val="008A8A" w:themeColor="accent6"/>
          <w:sz w:val="22"/>
          <w:szCs w:val="22"/>
        </w:rPr>
      </w:pPr>
    </w:p>
    <w:sectPr w:rsidR="00F6020B" w:rsidRPr="00B37870" w:rsidSect="00B14F0C">
      <w:footerReference w:type="default" r:id="rId5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9EED" w14:textId="77777777" w:rsidR="00D867BA" w:rsidRDefault="00D867BA" w:rsidP="00D867BA">
      <w:pPr>
        <w:spacing w:after="0" w:line="240" w:lineRule="auto"/>
      </w:pPr>
      <w:r>
        <w:separator/>
      </w:r>
    </w:p>
  </w:endnote>
  <w:endnote w:type="continuationSeparator" w:id="0">
    <w:p w14:paraId="46E3A737" w14:textId="77777777" w:rsidR="00D867BA" w:rsidRDefault="00D867BA" w:rsidP="00D8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19"/>
      <w:gridCol w:w="4507"/>
    </w:tblGrid>
    <w:tr w:rsidR="00D867BA" w14:paraId="0A402C6B" w14:textId="77777777">
      <w:trPr>
        <w:trHeight w:hRule="exact" w:val="115"/>
        <w:jc w:val="center"/>
      </w:trPr>
      <w:tc>
        <w:tcPr>
          <w:tcW w:w="4686" w:type="dxa"/>
          <w:shd w:val="clear" w:color="auto" w:fill="00CC99" w:themeFill="accent1"/>
          <w:tcMar>
            <w:top w:w="0" w:type="dxa"/>
            <w:bottom w:w="0" w:type="dxa"/>
          </w:tcMar>
        </w:tcPr>
        <w:p w14:paraId="40CB1337" w14:textId="77777777" w:rsidR="00D867BA" w:rsidRDefault="00D867BA">
          <w:pPr>
            <w:pStyle w:val="Header"/>
            <w:rPr>
              <w:caps/>
              <w:sz w:val="18"/>
            </w:rPr>
          </w:pPr>
        </w:p>
      </w:tc>
      <w:tc>
        <w:tcPr>
          <w:tcW w:w="4674" w:type="dxa"/>
          <w:shd w:val="clear" w:color="auto" w:fill="00CC99" w:themeFill="accent1"/>
          <w:tcMar>
            <w:top w:w="0" w:type="dxa"/>
            <w:bottom w:w="0" w:type="dxa"/>
          </w:tcMar>
        </w:tcPr>
        <w:p w14:paraId="49ACEE56" w14:textId="77777777" w:rsidR="00D867BA" w:rsidRDefault="00D867BA">
          <w:pPr>
            <w:pStyle w:val="Header"/>
            <w:jc w:val="right"/>
            <w:rPr>
              <w:caps/>
              <w:sz w:val="18"/>
            </w:rPr>
          </w:pPr>
        </w:p>
      </w:tc>
    </w:tr>
    <w:tr w:rsidR="00D867BA" w14:paraId="221DC0F7" w14:textId="77777777">
      <w:trPr>
        <w:jc w:val="center"/>
      </w:trPr>
      <w:tc>
        <w:tcPr>
          <w:tcW w:w="4686" w:type="dxa"/>
          <w:shd w:val="clear" w:color="auto" w:fill="auto"/>
          <w:vAlign w:val="center"/>
        </w:tcPr>
        <w:p w14:paraId="5AF4A9CF" w14:textId="77777777" w:rsidR="00D867BA" w:rsidRDefault="00D867BA" w:rsidP="00D867BA">
          <w:pPr>
            <w:pStyle w:val="Footer"/>
            <w:rPr>
              <w:caps/>
              <w:color w:val="808080" w:themeColor="background1" w:themeShade="80"/>
              <w:sz w:val="18"/>
              <w:szCs w:val="18"/>
            </w:rPr>
          </w:pPr>
        </w:p>
      </w:tc>
      <w:tc>
        <w:tcPr>
          <w:tcW w:w="4674" w:type="dxa"/>
          <w:shd w:val="clear" w:color="auto" w:fill="auto"/>
          <w:vAlign w:val="center"/>
        </w:tcPr>
        <w:p w14:paraId="77235917" w14:textId="33E83B4A" w:rsidR="00D867BA" w:rsidRDefault="00D867BA">
          <w:pPr>
            <w:pStyle w:val="Footer"/>
            <w:jc w:val="right"/>
            <w:rPr>
              <w:caps/>
              <w:color w:val="808080" w:themeColor="background1" w:themeShade="80"/>
              <w:sz w:val="18"/>
              <w:szCs w:val="18"/>
            </w:rPr>
          </w:pPr>
        </w:p>
      </w:tc>
    </w:tr>
  </w:tbl>
  <w:p w14:paraId="6A809613" w14:textId="77777777" w:rsidR="00D867BA" w:rsidRDefault="00D86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3E65" w14:textId="77777777" w:rsidR="00D867BA" w:rsidRDefault="00D867BA" w:rsidP="00D867BA">
      <w:pPr>
        <w:spacing w:after="0" w:line="240" w:lineRule="auto"/>
      </w:pPr>
      <w:r>
        <w:separator/>
      </w:r>
    </w:p>
  </w:footnote>
  <w:footnote w:type="continuationSeparator" w:id="0">
    <w:p w14:paraId="22CB3307" w14:textId="77777777" w:rsidR="00D867BA" w:rsidRDefault="00D867BA" w:rsidP="00D86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BE4"/>
    <w:multiLevelType w:val="hybridMultilevel"/>
    <w:tmpl w:val="4884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87DE8"/>
    <w:multiLevelType w:val="hybridMultilevel"/>
    <w:tmpl w:val="E8A4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007AC"/>
    <w:multiLevelType w:val="hybridMultilevel"/>
    <w:tmpl w:val="62107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85F2A"/>
    <w:multiLevelType w:val="hybridMultilevel"/>
    <w:tmpl w:val="199A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1296E"/>
    <w:multiLevelType w:val="hybridMultilevel"/>
    <w:tmpl w:val="6E32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D2BF8"/>
    <w:multiLevelType w:val="hybridMultilevel"/>
    <w:tmpl w:val="0834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9625641"/>
    <w:multiLevelType w:val="hybridMultilevel"/>
    <w:tmpl w:val="B55E71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44853AA"/>
    <w:multiLevelType w:val="hybridMultilevel"/>
    <w:tmpl w:val="C8B0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C5AC2"/>
    <w:multiLevelType w:val="hybridMultilevel"/>
    <w:tmpl w:val="F9EEECF2"/>
    <w:lvl w:ilvl="0" w:tplc="3B58FE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3A628F"/>
    <w:multiLevelType w:val="hybridMultilevel"/>
    <w:tmpl w:val="C4F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937A6"/>
    <w:multiLevelType w:val="hybridMultilevel"/>
    <w:tmpl w:val="10B0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D200B"/>
    <w:multiLevelType w:val="hybridMultilevel"/>
    <w:tmpl w:val="95BE44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CEF0C4E"/>
    <w:multiLevelType w:val="multilevel"/>
    <w:tmpl w:val="566C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122058"/>
    <w:multiLevelType w:val="hybridMultilevel"/>
    <w:tmpl w:val="01F4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A68FE"/>
    <w:multiLevelType w:val="multilevel"/>
    <w:tmpl w:val="33B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AF2304"/>
    <w:multiLevelType w:val="hybridMultilevel"/>
    <w:tmpl w:val="EEB41B7E"/>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16cid:durableId="378633610">
    <w:abstractNumId w:val="3"/>
  </w:num>
  <w:num w:numId="2" w16cid:durableId="1189561107">
    <w:abstractNumId w:val="2"/>
  </w:num>
  <w:num w:numId="3" w16cid:durableId="972829937">
    <w:abstractNumId w:val="10"/>
  </w:num>
  <w:num w:numId="4" w16cid:durableId="62608175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3661853">
    <w:abstractNumId w:val="8"/>
  </w:num>
  <w:num w:numId="6" w16cid:durableId="909656288">
    <w:abstractNumId w:val="0"/>
  </w:num>
  <w:num w:numId="7" w16cid:durableId="662661172">
    <w:abstractNumId w:val="7"/>
  </w:num>
  <w:num w:numId="8" w16cid:durableId="1092512220">
    <w:abstractNumId w:val="4"/>
  </w:num>
  <w:num w:numId="9" w16cid:durableId="30273398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1723799">
    <w:abstractNumId w:val="12"/>
  </w:num>
  <w:num w:numId="11" w16cid:durableId="278684046">
    <w:abstractNumId w:val="14"/>
  </w:num>
  <w:num w:numId="12" w16cid:durableId="1279608911">
    <w:abstractNumId w:val="13"/>
  </w:num>
  <w:num w:numId="13" w16cid:durableId="2104758951">
    <w:abstractNumId w:val="11"/>
  </w:num>
  <w:num w:numId="14" w16cid:durableId="1236477761">
    <w:abstractNumId w:val="9"/>
  </w:num>
  <w:num w:numId="15" w16cid:durableId="545021040">
    <w:abstractNumId w:val="6"/>
  </w:num>
  <w:num w:numId="16" w16cid:durableId="1926067895">
    <w:abstractNumId w:val="15"/>
  </w:num>
  <w:num w:numId="17" w16cid:durableId="2063556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1A"/>
    <w:rsid w:val="00022F1F"/>
    <w:rsid w:val="00091A85"/>
    <w:rsid w:val="00123514"/>
    <w:rsid w:val="00125158"/>
    <w:rsid w:val="001F4418"/>
    <w:rsid w:val="00202F38"/>
    <w:rsid w:val="00246936"/>
    <w:rsid w:val="00247191"/>
    <w:rsid w:val="00287D02"/>
    <w:rsid w:val="002A6052"/>
    <w:rsid w:val="002A7A2C"/>
    <w:rsid w:val="002D49F5"/>
    <w:rsid w:val="002E43D3"/>
    <w:rsid w:val="003179C6"/>
    <w:rsid w:val="00330C2A"/>
    <w:rsid w:val="00380F0A"/>
    <w:rsid w:val="00423142"/>
    <w:rsid w:val="00494E12"/>
    <w:rsid w:val="004A3219"/>
    <w:rsid w:val="0054538E"/>
    <w:rsid w:val="005E74FE"/>
    <w:rsid w:val="00616EFC"/>
    <w:rsid w:val="00647CC8"/>
    <w:rsid w:val="006728F3"/>
    <w:rsid w:val="00697F97"/>
    <w:rsid w:val="006C2FD4"/>
    <w:rsid w:val="006D278C"/>
    <w:rsid w:val="00746C04"/>
    <w:rsid w:val="0088762F"/>
    <w:rsid w:val="00935D64"/>
    <w:rsid w:val="00945AEC"/>
    <w:rsid w:val="009C5452"/>
    <w:rsid w:val="00A20EFA"/>
    <w:rsid w:val="00A31FC0"/>
    <w:rsid w:val="00A426EF"/>
    <w:rsid w:val="00A9037A"/>
    <w:rsid w:val="00AA1EE2"/>
    <w:rsid w:val="00B0073E"/>
    <w:rsid w:val="00B14F0C"/>
    <w:rsid w:val="00B37870"/>
    <w:rsid w:val="00BE7005"/>
    <w:rsid w:val="00C06357"/>
    <w:rsid w:val="00C20236"/>
    <w:rsid w:val="00CA02B5"/>
    <w:rsid w:val="00CA0A81"/>
    <w:rsid w:val="00CF2026"/>
    <w:rsid w:val="00D16623"/>
    <w:rsid w:val="00D56D79"/>
    <w:rsid w:val="00D76313"/>
    <w:rsid w:val="00D854AC"/>
    <w:rsid w:val="00D867BA"/>
    <w:rsid w:val="00DA641F"/>
    <w:rsid w:val="00DD3E07"/>
    <w:rsid w:val="00DF3631"/>
    <w:rsid w:val="00DF393D"/>
    <w:rsid w:val="00E0703A"/>
    <w:rsid w:val="00E2362D"/>
    <w:rsid w:val="00E51967"/>
    <w:rsid w:val="00EE6B42"/>
    <w:rsid w:val="00EF0BC9"/>
    <w:rsid w:val="00F06FF0"/>
    <w:rsid w:val="00F1421A"/>
    <w:rsid w:val="00F6020B"/>
    <w:rsid w:val="00F9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64156C"/>
  <w15:chartTrackingRefBased/>
  <w15:docId w15:val="{C310CD91-77A7-4920-9B24-B418E9BA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F5"/>
  </w:style>
  <w:style w:type="paragraph" w:styleId="Heading1">
    <w:name w:val="heading 1"/>
    <w:basedOn w:val="Normal"/>
    <w:next w:val="Normal"/>
    <w:link w:val="Heading1Char"/>
    <w:uiPriority w:val="9"/>
    <w:qFormat/>
    <w:rsid w:val="002D49F5"/>
    <w:pPr>
      <w:keepNext/>
      <w:keepLines/>
      <w:spacing w:before="360" w:after="40" w:line="240" w:lineRule="auto"/>
      <w:outlineLvl w:val="0"/>
    </w:pPr>
    <w:rPr>
      <w:rFonts w:asciiTheme="majorHAnsi" w:eastAsiaTheme="majorEastAsia" w:hAnsiTheme="majorHAnsi" w:cstheme="majorBidi"/>
      <w:color w:val="006767" w:themeColor="accent6" w:themeShade="BF"/>
      <w:sz w:val="40"/>
      <w:szCs w:val="40"/>
    </w:rPr>
  </w:style>
  <w:style w:type="paragraph" w:styleId="Heading2">
    <w:name w:val="heading 2"/>
    <w:basedOn w:val="Normal"/>
    <w:next w:val="Normal"/>
    <w:link w:val="Heading2Char"/>
    <w:uiPriority w:val="9"/>
    <w:semiHidden/>
    <w:unhideWhenUsed/>
    <w:qFormat/>
    <w:rsid w:val="002D49F5"/>
    <w:pPr>
      <w:keepNext/>
      <w:keepLines/>
      <w:spacing w:before="80" w:after="0" w:line="240" w:lineRule="auto"/>
      <w:outlineLvl w:val="1"/>
    </w:pPr>
    <w:rPr>
      <w:rFonts w:asciiTheme="majorHAnsi" w:eastAsiaTheme="majorEastAsia" w:hAnsiTheme="majorHAnsi" w:cstheme="majorBidi"/>
      <w:color w:val="006767" w:themeColor="accent6" w:themeShade="BF"/>
      <w:sz w:val="28"/>
      <w:szCs w:val="28"/>
    </w:rPr>
  </w:style>
  <w:style w:type="paragraph" w:styleId="Heading3">
    <w:name w:val="heading 3"/>
    <w:basedOn w:val="Normal"/>
    <w:next w:val="Normal"/>
    <w:link w:val="Heading3Char"/>
    <w:uiPriority w:val="9"/>
    <w:semiHidden/>
    <w:unhideWhenUsed/>
    <w:qFormat/>
    <w:rsid w:val="002D49F5"/>
    <w:pPr>
      <w:keepNext/>
      <w:keepLines/>
      <w:spacing w:before="80" w:after="0" w:line="240" w:lineRule="auto"/>
      <w:outlineLvl w:val="2"/>
    </w:pPr>
    <w:rPr>
      <w:rFonts w:asciiTheme="majorHAnsi" w:eastAsiaTheme="majorEastAsia" w:hAnsiTheme="majorHAnsi" w:cstheme="majorBidi"/>
      <w:color w:val="006767" w:themeColor="accent6" w:themeShade="BF"/>
      <w:sz w:val="24"/>
      <w:szCs w:val="24"/>
    </w:rPr>
  </w:style>
  <w:style w:type="paragraph" w:styleId="Heading4">
    <w:name w:val="heading 4"/>
    <w:basedOn w:val="Normal"/>
    <w:next w:val="Normal"/>
    <w:link w:val="Heading4Char"/>
    <w:uiPriority w:val="9"/>
    <w:semiHidden/>
    <w:unhideWhenUsed/>
    <w:qFormat/>
    <w:rsid w:val="002D49F5"/>
    <w:pPr>
      <w:keepNext/>
      <w:keepLines/>
      <w:spacing w:before="80" w:after="0"/>
      <w:outlineLvl w:val="3"/>
    </w:pPr>
    <w:rPr>
      <w:rFonts w:asciiTheme="majorHAnsi" w:eastAsiaTheme="majorEastAsia" w:hAnsiTheme="majorHAnsi" w:cstheme="majorBidi"/>
      <w:color w:val="008A8A" w:themeColor="accent6"/>
      <w:sz w:val="22"/>
      <w:szCs w:val="22"/>
    </w:rPr>
  </w:style>
  <w:style w:type="paragraph" w:styleId="Heading5">
    <w:name w:val="heading 5"/>
    <w:basedOn w:val="Normal"/>
    <w:next w:val="Normal"/>
    <w:link w:val="Heading5Char"/>
    <w:uiPriority w:val="9"/>
    <w:semiHidden/>
    <w:unhideWhenUsed/>
    <w:qFormat/>
    <w:rsid w:val="002D49F5"/>
    <w:pPr>
      <w:keepNext/>
      <w:keepLines/>
      <w:spacing w:before="40" w:after="0"/>
      <w:outlineLvl w:val="4"/>
    </w:pPr>
    <w:rPr>
      <w:rFonts w:asciiTheme="majorHAnsi" w:eastAsiaTheme="majorEastAsia" w:hAnsiTheme="majorHAnsi" w:cstheme="majorBidi"/>
      <w:i/>
      <w:iCs/>
      <w:color w:val="008A8A" w:themeColor="accent6"/>
      <w:sz w:val="22"/>
      <w:szCs w:val="22"/>
    </w:rPr>
  </w:style>
  <w:style w:type="paragraph" w:styleId="Heading6">
    <w:name w:val="heading 6"/>
    <w:basedOn w:val="Normal"/>
    <w:next w:val="Normal"/>
    <w:link w:val="Heading6Char"/>
    <w:uiPriority w:val="9"/>
    <w:semiHidden/>
    <w:unhideWhenUsed/>
    <w:qFormat/>
    <w:rsid w:val="002D49F5"/>
    <w:pPr>
      <w:keepNext/>
      <w:keepLines/>
      <w:spacing w:before="40" w:after="0"/>
      <w:outlineLvl w:val="5"/>
    </w:pPr>
    <w:rPr>
      <w:rFonts w:asciiTheme="majorHAnsi" w:eastAsiaTheme="majorEastAsia" w:hAnsiTheme="majorHAnsi" w:cstheme="majorBidi"/>
      <w:color w:val="008A8A" w:themeColor="accent6"/>
    </w:rPr>
  </w:style>
  <w:style w:type="paragraph" w:styleId="Heading7">
    <w:name w:val="heading 7"/>
    <w:basedOn w:val="Normal"/>
    <w:next w:val="Normal"/>
    <w:link w:val="Heading7Char"/>
    <w:uiPriority w:val="9"/>
    <w:semiHidden/>
    <w:unhideWhenUsed/>
    <w:qFormat/>
    <w:rsid w:val="002D49F5"/>
    <w:pPr>
      <w:keepNext/>
      <w:keepLines/>
      <w:spacing w:before="40" w:after="0"/>
      <w:outlineLvl w:val="6"/>
    </w:pPr>
    <w:rPr>
      <w:rFonts w:asciiTheme="majorHAnsi" w:eastAsiaTheme="majorEastAsia" w:hAnsiTheme="majorHAnsi" w:cstheme="majorBidi"/>
      <w:b/>
      <w:bCs/>
      <w:color w:val="008A8A" w:themeColor="accent6"/>
    </w:rPr>
  </w:style>
  <w:style w:type="paragraph" w:styleId="Heading8">
    <w:name w:val="heading 8"/>
    <w:basedOn w:val="Normal"/>
    <w:next w:val="Normal"/>
    <w:link w:val="Heading8Char"/>
    <w:uiPriority w:val="9"/>
    <w:semiHidden/>
    <w:unhideWhenUsed/>
    <w:qFormat/>
    <w:rsid w:val="002D49F5"/>
    <w:pPr>
      <w:keepNext/>
      <w:keepLines/>
      <w:spacing w:before="40" w:after="0"/>
      <w:outlineLvl w:val="7"/>
    </w:pPr>
    <w:rPr>
      <w:rFonts w:asciiTheme="majorHAnsi" w:eastAsiaTheme="majorEastAsia" w:hAnsiTheme="majorHAnsi" w:cstheme="majorBidi"/>
      <w:b/>
      <w:bCs/>
      <w:i/>
      <w:iCs/>
      <w:color w:val="008A8A" w:themeColor="accent6"/>
      <w:sz w:val="20"/>
      <w:szCs w:val="20"/>
    </w:rPr>
  </w:style>
  <w:style w:type="paragraph" w:styleId="Heading9">
    <w:name w:val="heading 9"/>
    <w:basedOn w:val="Normal"/>
    <w:next w:val="Normal"/>
    <w:link w:val="Heading9Char"/>
    <w:uiPriority w:val="9"/>
    <w:semiHidden/>
    <w:unhideWhenUsed/>
    <w:qFormat/>
    <w:rsid w:val="002D49F5"/>
    <w:pPr>
      <w:keepNext/>
      <w:keepLines/>
      <w:spacing w:before="40" w:after="0"/>
      <w:outlineLvl w:val="8"/>
    </w:pPr>
    <w:rPr>
      <w:rFonts w:asciiTheme="majorHAnsi" w:eastAsiaTheme="majorEastAsia" w:hAnsiTheme="majorHAnsi" w:cstheme="majorBidi"/>
      <w:i/>
      <w:iCs/>
      <w:color w:val="008A8A"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421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76313"/>
    <w:pPr>
      <w:ind w:left="720"/>
      <w:contextualSpacing/>
    </w:pPr>
  </w:style>
  <w:style w:type="character" w:customStyle="1" w:styleId="Heading1Char">
    <w:name w:val="Heading 1 Char"/>
    <w:basedOn w:val="DefaultParagraphFont"/>
    <w:link w:val="Heading1"/>
    <w:uiPriority w:val="9"/>
    <w:rsid w:val="002D49F5"/>
    <w:rPr>
      <w:rFonts w:asciiTheme="majorHAnsi" w:eastAsiaTheme="majorEastAsia" w:hAnsiTheme="majorHAnsi" w:cstheme="majorBidi"/>
      <w:color w:val="006767" w:themeColor="accent6" w:themeShade="BF"/>
      <w:sz w:val="40"/>
      <w:szCs w:val="40"/>
    </w:rPr>
  </w:style>
  <w:style w:type="character" w:customStyle="1" w:styleId="Heading2Char">
    <w:name w:val="Heading 2 Char"/>
    <w:basedOn w:val="DefaultParagraphFont"/>
    <w:link w:val="Heading2"/>
    <w:uiPriority w:val="9"/>
    <w:semiHidden/>
    <w:rsid w:val="002D49F5"/>
    <w:rPr>
      <w:rFonts w:asciiTheme="majorHAnsi" w:eastAsiaTheme="majorEastAsia" w:hAnsiTheme="majorHAnsi" w:cstheme="majorBidi"/>
      <w:color w:val="006767" w:themeColor="accent6" w:themeShade="BF"/>
      <w:sz w:val="28"/>
      <w:szCs w:val="28"/>
    </w:rPr>
  </w:style>
  <w:style w:type="character" w:customStyle="1" w:styleId="Heading3Char">
    <w:name w:val="Heading 3 Char"/>
    <w:basedOn w:val="DefaultParagraphFont"/>
    <w:link w:val="Heading3"/>
    <w:uiPriority w:val="9"/>
    <w:semiHidden/>
    <w:rsid w:val="002D49F5"/>
    <w:rPr>
      <w:rFonts w:asciiTheme="majorHAnsi" w:eastAsiaTheme="majorEastAsia" w:hAnsiTheme="majorHAnsi" w:cstheme="majorBidi"/>
      <w:color w:val="006767" w:themeColor="accent6" w:themeShade="BF"/>
      <w:sz w:val="24"/>
      <w:szCs w:val="24"/>
    </w:rPr>
  </w:style>
  <w:style w:type="character" w:customStyle="1" w:styleId="Heading4Char">
    <w:name w:val="Heading 4 Char"/>
    <w:basedOn w:val="DefaultParagraphFont"/>
    <w:link w:val="Heading4"/>
    <w:uiPriority w:val="9"/>
    <w:semiHidden/>
    <w:rsid w:val="002D49F5"/>
    <w:rPr>
      <w:rFonts w:asciiTheme="majorHAnsi" w:eastAsiaTheme="majorEastAsia" w:hAnsiTheme="majorHAnsi" w:cstheme="majorBidi"/>
      <w:color w:val="008A8A" w:themeColor="accent6"/>
      <w:sz w:val="22"/>
      <w:szCs w:val="22"/>
    </w:rPr>
  </w:style>
  <w:style w:type="character" w:customStyle="1" w:styleId="Heading5Char">
    <w:name w:val="Heading 5 Char"/>
    <w:basedOn w:val="DefaultParagraphFont"/>
    <w:link w:val="Heading5"/>
    <w:uiPriority w:val="9"/>
    <w:semiHidden/>
    <w:rsid w:val="002D49F5"/>
    <w:rPr>
      <w:rFonts w:asciiTheme="majorHAnsi" w:eastAsiaTheme="majorEastAsia" w:hAnsiTheme="majorHAnsi" w:cstheme="majorBidi"/>
      <w:i/>
      <w:iCs/>
      <w:color w:val="008A8A" w:themeColor="accent6"/>
      <w:sz w:val="22"/>
      <w:szCs w:val="22"/>
    </w:rPr>
  </w:style>
  <w:style w:type="character" w:customStyle="1" w:styleId="Heading6Char">
    <w:name w:val="Heading 6 Char"/>
    <w:basedOn w:val="DefaultParagraphFont"/>
    <w:link w:val="Heading6"/>
    <w:uiPriority w:val="9"/>
    <w:semiHidden/>
    <w:rsid w:val="002D49F5"/>
    <w:rPr>
      <w:rFonts w:asciiTheme="majorHAnsi" w:eastAsiaTheme="majorEastAsia" w:hAnsiTheme="majorHAnsi" w:cstheme="majorBidi"/>
      <w:color w:val="008A8A" w:themeColor="accent6"/>
    </w:rPr>
  </w:style>
  <w:style w:type="character" w:customStyle="1" w:styleId="Heading7Char">
    <w:name w:val="Heading 7 Char"/>
    <w:basedOn w:val="DefaultParagraphFont"/>
    <w:link w:val="Heading7"/>
    <w:uiPriority w:val="9"/>
    <w:semiHidden/>
    <w:rsid w:val="002D49F5"/>
    <w:rPr>
      <w:rFonts w:asciiTheme="majorHAnsi" w:eastAsiaTheme="majorEastAsia" w:hAnsiTheme="majorHAnsi" w:cstheme="majorBidi"/>
      <w:b/>
      <w:bCs/>
      <w:color w:val="008A8A" w:themeColor="accent6"/>
    </w:rPr>
  </w:style>
  <w:style w:type="character" w:customStyle="1" w:styleId="Heading8Char">
    <w:name w:val="Heading 8 Char"/>
    <w:basedOn w:val="DefaultParagraphFont"/>
    <w:link w:val="Heading8"/>
    <w:uiPriority w:val="9"/>
    <w:semiHidden/>
    <w:rsid w:val="002D49F5"/>
    <w:rPr>
      <w:rFonts w:asciiTheme="majorHAnsi" w:eastAsiaTheme="majorEastAsia" w:hAnsiTheme="majorHAnsi" w:cstheme="majorBidi"/>
      <w:b/>
      <w:bCs/>
      <w:i/>
      <w:iCs/>
      <w:color w:val="008A8A" w:themeColor="accent6"/>
      <w:sz w:val="20"/>
      <w:szCs w:val="20"/>
    </w:rPr>
  </w:style>
  <w:style w:type="character" w:customStyle="1" w:styleId="Heading9Char">
    <w:name w:val="Heading 9 Char"/>
    <w:basedOn w:val="DefaultParagraphFont"/>
    <w:link w:val="Heading9"/>
    <w:uiPriority w:val="9"/>
    <w:semiHidden/>
    <w:rsid w:val="002D49F5"/>
    <w:rPr>
      <w:rFonts w:asciiTheme="majorHAnsi" w:eastAsiaTheme="majorEastAsia" w:hAnsiTheme="majorHAnsi" w:cstheme="majorBidi"/>
      <w:i/>
      <w:iCs/>
      <w:color w:val="008A8A" w:themeColor="accent6"/>
      <w:sz w:val="20"/>
      <w:szCs w:val="20"/>
    </w:rPr>
  </w:style>
  <w:style w:type="paragraph" w:styleId="Caption">
    <w:name w:val="caption"/>
    <w:basedOn w:val="Normal"/>
    <w:next w:val="Normal"/>
    <w:uiPriority w:val="35"/>
    <w:semiHidden/>
    <w:unhideWhenUsed/>
    <w:qFormat/>
    <w:rsid w:val="002D49F5"/>
    <w:pPr>
      <w:spacing w:line="240" w:lineRule="auto"/>
    </w:pPr>
    <w:rPr>
      <w:b/>
      <w:bCs/>
      <w:smallCaps/>
      <w:color w:val="595959" w:themeColor="text1" w:themeTint="A6"/>
    </w:rPr>
  </w:style>
  <w:style w:type="paragraph" w:styleId="Title">
    <w:name w:val="Title"/>
    <w:basedOn w:val="Normal"/>
    <w:next w:val="Normal"/>
    <w:link w:val="TitleChar"/>
    <w:uiPriority w:val="10"/>
    <w:qFormat/>
    <w:rsid w:val="002D49F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D49F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D49F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D49F5"/>
    <w:rPr>
      <w:rFonts w:asciiTheme="majorHAnsi" w:eastAsiaTheme="majorEastAsia" w:hAnsiTheme="majorHAnsi" w:cstheme="majorBidi"/>
      <w:sz w:val="30"/>
      <w:szCs w:val="30"/>
    </w:rPr>
  </w:style>
  <w:style w:type="character" w:styleId="Strong">
    <w:name w:val="Strong"/>
    <w:basedOn w:val="DefaultParagraphFont"/>
    <w:uiPriority w:val="22"/>
    <w:qFormat/>
    <w:rsid w:val="002D49F5"/>
    <w:rPr>
      <w:b/>
      <w:bCs/>
    </w:rPr>
  </w:style>
  <w:style w:type="character" w:styleId="Emphasis">
    <w:name w:val="Emphasis"/>
    <w:basedOn w:val="DefaultParagraphFont"/>
    <w:uiPriority w:val="20"/>
    <w:qFormat/>
    <w:rsid w:val="002D49F5"/>
    <w:rPr>
      <w:i/>
      <w:iCs/>
      <w:color w:val="008A8A" w:themeColor="accent6"/>
    </w:rPr>
  </w:style>
  <w:style w:type="paragraph" w:styleId="NoSpacing">
    <w:name w:val="No Spacing"/>
    <w:uiPriority w:val="1"/>
    <w:qFormat/>
    <w:rsid w:val="002D49F5"/>
    <w:pPr>
      <w:spacing w:after="0" w:line="240" w:lineRule="auto"/>
    </w:pPr>
  </w:style>
  <w:style w:type="paragraph" w:styleId="Quote">
    <w:name w:val="Quote"/>
    <w:basedOn w:val="Normal"/>
    <w:next w:val="Normal"/>
    <w:link w:val="QuoteChar"/>
    <w:uiPriority w:val="29"/>
    <w:qFormat/>
    <w:rsid w:val="002D49F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D49F5"/>
    <w:rPr>
      <w:i/>
      <w:iCs/>
      <w:color w:val="262626" w:themeColor="text1" w:themeTint="D9"/>
    </w:rPr>
  </w:style>
  <w:style w:type="paragraph" w:styleId="IntenseQuote">
    <w:name w:val="Intense Quote"/>
    <w:basedOn w:val="Normal"/>
    <w:next w:val="Normal"/>
    <w:link w:val="IntenseQuoteChar"/>
    <w:uiPriority w:val="30"/>
    <w:qFormat/>
    <w:rsid w:val="002D49F5"/>
    <w:pPr>
      <w:spacing w:before="160" w:after="160" w:line="264" w:lineRule="auto"/>
      <w:ind w:left="720" w:right="720"/>
      <w:jc w:val="center"/>
    </w:pPr>
    <w:rPr>
      <w:rFonts w:asciiTheme="majorHAnsi" w:eastAsiaTheme="majorEastAsia" w:hAnsiTheme="majorHAnsi" w:cstheme="majorBidi"/>
      <w:i/>
      <w:iCs/>
      <w:color w:val="008A8A" w:themeColor="accent6"/>
      <w:sz w:val="32"/>
      <w:szCs w:val="32"/>
    </w:rPr>
  </w:style>
  <w:style w:type="character" w:customStyle="1" w:styleId="IntenseQuoteChar">
    <w:name w:val="Intense Quote Char"/>
    <w:basedOn w:val="DefaultParagraphFont"/>
    <w:link w:val="IntenseQuote"/>
    <w:uiPriority w:val="30"/>
    <w:rsid w:val="002D49F5"/>
    <w:rPr>
      <w:rFonts w:asciiTheme="majorHAnsi" w:eastAsiaTheme="majorEastAsia" w:hAnsiTheme="majorHAnsi" w:cstheme="majorBidi"/>
      <w:i/>
      <w:iCs/>
      <w:color w:val="008A8A" w:themeColor="accent6"/>
      <w:sz w:val="32"/>
      <w:szCs w:val="32"/>
    </w:rPr>
  </w:style>
  <w:style w:type="character" w:styleId="SubtleEmphasis">
    <w:name w:val="Subtle Emphasis"/>
    <w:basedOn w:val="DefaultParagraphFont"/>
    <w:uiPriority w:val="19"/>
    <w:qFormat/>
    <w:rsid w:val="002D49F5"/>
    <w:rPr>
      <w:i/>
      <w:iCs/>
    </w:rPr>
  </w:style>
  <w:style w:type="character" w:styleId="IntenseEmphasis">
    <w:name w:val="Intense Emphasis"/>
    <w:basedOn w:val="DefaultParagraphFont"/>
    <w:uiPriority w:val="21"/>
    <w:qFormat/>
    <w:rsid w:val="002D49F5"/>
    <w:rPr>
      <w:b/>
      <w:bCs/>
      <w:i/>
      <w:iCs/>
    </w:rPr>
  </w:style>
  <w:style w:type="character" w:styleId="SubtleReference">
    <w:name w:val="Subtle Reference"/>
    <w:basedOn w:val="DefaultParagraphFont"/>
    <w:uiPriority w:val="31"/>
    <w:qFormat/>
    <w:rsid w:val="002D49F5"/>
    <w:rPr>
      <w:smallCaps/>
      <w:color w:val="595959" w:themeColor="text1" w:themeTint="A6"/>
    </w:rPr>
  </w:style>
  <w:style w:type="character" w:styleId="IntenseReference">
    <w:name w:val="Intense Reference"/>
    <w:basedOn w:val="DefaultParagraphFont"/>
    <w:uiPriority w:val="32"/>
    <w:qFormat/>
    <w:rsid w:val="002D49F5"/>
    <w:rPr>
      <w:b/>
      <w:bCs/>
      <w:smallCaps/>
      <w:color w:val="008A8A" w:themeColor="accent6"/>
    </w:rPr>
  </w:style>
  <w:style w:type="character" w:styleId="BookTitle">
    <w:name w:val="Book Title"/>
    <w:basedOn w:val="DefaultParagraphFont"/>
    <w:uiPriority w:val="33"/>
    <w:qFormat/>
    <w:rsid w:val="002D49F5"/>
    <w:rPr>
      <w:b/>
      <w:bCs/>
      <w:caps w:val="0"/>
      <w:smallCaps/>
      <w:spacing w:val="7"/>
      <w:sz w:val="21"/>
      <w:szCs w:val="21"/>
    </w:rPr>
  </w:style>
  <w:style w:type="paragraph" w:styleId="TOCHeading">
    <w:name w:val="TOC Heading"/>
    <w:basedOn w:val="Heading1"/>
    <w:next w:val="Normal"/>
    <w:uiPriority w:val="39"/>
    <w:semiHidden/>
    <w:unhideWhenUsed/>
    <w:qFormat/>
    <w:rsid w:val="002D49F5"/>
    <w:pPr>
      <w:outlineLvl w:val="9"/>
    </w:pPr>
  </w:style>
  <w:style w:type="paragraph" w:styleId="Header">
    <w:name w:val="header"/>
    <w:basedOn w:val="Normal"/>
    <w:link w:val="HeaderChar"/>
    <w:uiPriority w:val="99"/>
    <w:unhideWhenUsed/>
    <w:rsid w:val="00D86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7BA"/>
  </w:style>
  <w:style w:type="paragraph" w:styleId="Footer">
    <w:name w:val="footer"/>
    <w:basedOn w:val="Normal"/>
    <w:link w:val="FooterChar"/>
    <w:uiPriority w:val="99"/>
    <w:unhideWhenUsed/>
    <w:rsid w:val="00D86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7BA"/>
  </w:style>
  <w:style w:type="paragraph" w:styleId="BalloonText">
    <w:name w:val="Balloon Text"/>
    <w:basedOn w:val="Normal"/>
    <w:link w:val="BalloonTextChar"/>
    <w:uiPriority w:val="99"/>
    <w:semiHidden/>
    <w:unhideWhenUsed/>
    <w:rsid w:val="00380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F0A"/>
    <w:rPr>
      <w:rFonts w:ascii="Segoe UI" w:hAnsi="Segoe UI" w:cs="Segoe UI"/>
      <w:sz w:val="18"/>
      <w:szCs w:val="18"/>
    </w:rPr>
  </w:style>
  <w:style w:type="character" w:styleId="Hyperlink">
    <w:name w:val="Hyperlink"/>
    <w:basedOn w:val="DefaultParagraphFont"/>
    <w:uiPriority w:val="99"/>
    <w:unhideWhenUsed/>
    <w:rsid w:val="00A9037A"/>
    <w:rPr>
      <w:color w:val="0066FF" w:themeColor="hyperlink"/>
      <w:u w:val="single"/>
    </w:rPr>
  </w:style>
  <w:style w:type="character" w:styleId="UnresolvedMention">
    <w:name w:val="Unresolved Mention"/>
    <w:basedOn w:val="DefaultParagraphFont"/>
    <w:uiPriority w:val="99"/>
    <w:semiHidden/>
    <w:unhideWhenUsed/>
    <w:rsid w:val="00A9037A"/>
    <w:rPr>
      <w:color w:val="605E5C"/>
      <w:shd w:val="clear" w:color="auto" w:fill="E1DFDD"/>
    </w:rPr>
  </w:style>
  <w:style w:type="character" w:styleId="FollowedHyperlink">
    <w:name w:val="FollowedHyperlink"/>
    <w:basedOn w:val="DefaultParagraphFont"/>
    <w:uiPriority w:val="99"/>
    <w:semiHidden/>
    <w:unhideWhenUsed/>
    <w:rsid w:val="00423142"/>
    <w:rPr>
      <w:color w:val="989CB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9668">
      <w:bodyDiv w:val="1"/>
      <w:marLeft w:val="0"/>
      <w:marRight w:val="0"/>
      <w:marTop w:val="0"/>
      <w:marBottom w:val="0"/>
      <w:divBdr>
        <w:top w:val="none" w:sz="0" w:space="0" w:color="auto"/>
        <w:left w:val="none" w:sz="0" w:space="0" w:color="auto"/>
        <w:bottom w:val="none" w:sz="0" w:space="0" w:color="auto"/>
        <w:right w:val="none" w:sz="0" w:space="0" w:color="auto"/>
      </w:divBdr>
    </w:div>
    <w:div w:id="1773233751">
      <w:bodyDiv w:val="1"/>
      <w:marLeft w:val="0"/>
      <w:marRight w:val="0"/>
      <w:marTop w:val="0"/>
      <w:marBottom w:val="0"/>
      <w:divBdr>
        <w:top w:val="none" w:sz="0" w:space="0" w:color="auto"/>
        <w:left w:val="none" w:sz="0" w:space="0" w:color="auto"/>
        <w:bottom w:val="none" w:sz="0" w:space="0" w:color="auto"/>
        <w:right w:val="none" w:sz="0" w:space="0" w:color="auto"/>
      </w:divBdr>
      <w:divsChild>
        <w:div w:id="1238855510">
          <w:marLeft w:val="0"/>
          <w:marRight w:val="0"/>
          <w:marTop w:val="0"/>
          <w:marBottom w:val="0"/>
          <w:divBdr>
            <w:top w:val="none" w:sz="0" w:space="0" w:color="auto"/>
            <w:left w:val="none" w:sz="0" w:space="0" w:color="auto"/>
            <w:bottom w:val="none" w:sz="0" w:space="0" w:color="auto"/>
            <w:right w:val="none" w:sz="0" w:space="0" w:color="auto"/>
          </w:divBdr>
          <w:divsChild>
            <w:div w:id="1669359215">
              <w:marLeft w:val="-225"/>
              <w:marRight w:val="-225"/>
              <w:marTop w:val="0"/>
              <w:marBottom w:val="0"/>
              <w:divBdr>
                <w:top w:val="none" w:sz="0" w:space="0" w:color="auto"/>
                <w:left w:val="none" w:sz="0" w:space="0" w:color="auto"/>
                <w:bottom w:val="none" w:sz="0" w:space="0" w:color="auto"/>
                <w:right w:val="none" w:sz="0" w:space="0" w:color="auto"/>
              </w:divBdr>
              <w:divsChild>
                <w:div w:id="2052144835">
                  <w:marLeft w:val="0"/>
                  <w:marRight w:val="0"/>
                  <w:marTop w:val="0"/>
                  <w:marBottom w:val="0"/>
                  <w:divBdr>
                    <w:top w:val="none" w:sz="0" w:space="0" w:color="auto"/>
                    <w:left w:val="none" w:sz="0" w:space="0" w:color="auto"/>
                    <w:bottom w:val="none" w:sz="0" w:space="0" w:color="auto"/>
                    <w:right w:val="none" w:sz="0" w:space="0" w:color="auto"/>
                  </w:divBdr>
                  <w:divsChild>
                    <w:div w:id="114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stberks.gov.uk/farepaying-school-transport" TargetMode="External"/><Relationship Id="rId18" Type="http://schemas.openxmlformats.org/officeDocument/2006/relationships/hyperlink" Target="http://www.westberks.gov.uk/inyear-school-admissions" TargetMode="External"/><Relationship Id="rId26" Type="http://schemas.openxmlformats.org/officeDocument/2006/relationships/hyperlink" Target="https://www.mortimerschools.org/" TargetMode="External"/><Relationship Id="rId39" Type="http://schemas.openxmlformats.org/officeDocument/2006/relationships/hyperlink" Target="http://www.denefield.org.uk/" TargetMode="External"/><Relationship Id="rId3" Type="http://schemas.openxmlformats.org/officeDocument/2006/relationships/styles" Target="styles.xml"/><Relationship Id="rId21" Type="http://schemas.openxmlformats.org/officeDocument/2006/relationships/hyperlink" Target="http://www.enborne.w-berks.sch.uk/" TargetMode="External"/><Relationship Id="rId34" Type="http://schemas.openxmlformats.org/officeDocument/2006/relationships/hyperlink" Target="http://www.sulhamstead.westberks.dbprimary.com/" TargetMode="External"/><Relationship Id="rId42" Type="http://schemas.openxmlformats.org/officeDocument/2006/relationships/hyperlink" Target="http://www.littleheath.org.uk/page/default.asp?title=Home&amp;pid=1" TargetMode="External"/><Relationship Id="rId47" Type="http://schemas.openxmlformats.org/officeDocument/2006/relationships/hyperlink" Target="http://www.thealegreen.w-berks.sch.uk/home"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estberks.gov.uk/school-transport" TargetMode="External"/><Relationship Id="rId17" Type="http://schemas.openxmlformats.org/officeDocument/2006/relationships/hyperlink" Target="https://www.westberks.gov.uk/media/51485/Secondary-School-Application-years-9-to-11-In-year-admissions/doc/In_year_secondary_application_form_-years_9-11.docx?m=638284930869970000" TargetMode="External"/><Relationship Id="rId25" Type="http://schemas.openxmlformats.org/officeDocument/2006/relationships/hyperlink" Target="http://www.lambournschool.org.uk/" TargetMode="External"/><Relationship Id="rId33" Type="http://schemas.openxmlformats.org/officeDocument/2006/relationships/hyperlink" Target="http://stockcrossschool.org.uk/" TargetMode="External"/><Relationship Id="rId38" Type="http://schemas.openxmlformats.org/officeDocument/2006/relationships/hyperlink" Target="http://www.yattendonschool.co.uk/" TargetMode="External"/><Relationship Id="rId46" Type="http://schemas.openxmlformats.org/officeDocument/2006/relationships/hyperlink" Target="http://www.thedownsschool.org.uk/DSW10/index.php" TargetMode="External"/><Relationship Id="rId2" Type="http://schemas.openxmlformats.org/officeDocument/2006/relationships/numbering" Target="numbering.xml"/><Relationship Id="rId16" Type="http://schemas.openxmlformats.org/officeDocument/2006/relationships/hyperlink" Target="https://www.westberks.gov.uk/media/51484/Secondary-School-Application-years-7-to-8-In-year-admissions/doc/In_year_secondary_application_form_-years_7-8.docx?m=638284930649600000" TargetMode="External"/><Relationship Id="rId20" Type="http://schemas.openxmlformats.org/officeDocument/2006/relationships/hyperlink" Target="https://www.brightwalton.w-berks.sch.uk/" TargetMode="External"/><Relationship Id="rId29" Type="http://schemas.openxmlformats.org/officeDocument/2006/relationships/hyperlink" Target="http://www.stjohnev.w-berks.sch.uk/" TargetMode="External"/><Relationship Id="rId41" Type="http://schemas.openxmlformats.org/officeDocument/2006/relationships/hyperlink" Target="https://www.kennetschool.co.uk/app/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berks.gov.uk/school-catchment-areas" TargetMode="External"/><Relationship Id="rId24" Type="http://schemas.openxmlformats.org/officeDocument/2006/relationships/hyperlink" Target="https://www.francisbaily.co.uk/" TargetMode="External"/><Relationship Id="rId32" Type="http://schemas.openxmlformats.org/officeDocument/2006/relationships/hyperlink" Target="http://www.stpauls.w-berks.sch.uk/" TargetMode="External"/><Relationship Id="rId37" Type="http://schemas.openxmlformats.org/officeDocument/2006/relationships/hyperlink" Target="http://www.woolhamptonschool.org/" TargetMode="External"/><Relationship Id="rId40" Type="http://schemas.openxmlformats.org/officeDocument/2006/relationships/hyperlink" Target="http://www.johnogauntschool.co.uk/" TargetMode="External"/><Relationship Id="rId45" Type="http://schemas.openxmlformats.org/officeDocument/2006/relationships/hyperlink" Target="http://www.stbarts.co.uk/" TargetMode="External"/><Relationship Id="rId5" Type="http://schemas.openxmlformats.org/officeDocument/2006/relationships/webSettings" Target="webSettings.xml"/><Relationship Id="rId15" Type="http://schemas.openxmlformats.org/officeDocument/2006/relationships/hyperlink" Target="https://www.westberks.gov.uk/media/51483/Primary-School-Application-Form-In-year-admissions/doc/In_year_primary_school_application_form_2.docx?m=638284931141830000" TargetMode="External"/><Relationship Id="rId23" Type="http://schemas.openxmlformats.org/officeDocument/2006/relationships/hyperlink" Target="http://www.firtreeschool.co.uk/" TargetMode="External"/><Relationship Id="rId28" Type="http://schemas.openxmlformats.org/officeDocument/2006/relationships/hyperlink" Target="http://www.stfiniansprimary.co.uk/westberks/primary/stfinians" TargetMode="External"/><Relationship Id="rId36" Type="http://schemas.openxmlformats.org/officeDocument/2006/relationships/hyperlink" Target="http://www.whitelandsparkprimary.co.uk/" TargetMode="External"/><Relationship Id="rId49" Type="http://schemas.openxmlformats.org/officeDocument/2006/relationships/hyperlink" Target="https://www.westberks.gov.uk/school-admissions-appeal" TargetMode="External"/><Relationship Id="rId10" Type="http://schemas.openxmlformats.org/officeDocument/2006/relationships/hyperlink" Target="http://www.westberks.gov.uk/school-catchment-areas" TargetMode="External"/><Relationship Id="rId19" Type="http://schemas.openxmlformats.org/officeDocument/2006/relationships/hyperlink" Target="https://bradfieldceprimary.co.uk/" TargetMode="External"/><Relationship Id="rId31" Type="http://schemas.openxmlformats.org/officeDocument/2006/relationships/hyperlink" Target="https://www.stjohnandstnicolasschools.org.uk/" TargetMode="External"/><Relationship Id="rId44" Type="http://schemas.openxmlformats.org/officeDocument/2006/relationships/hyperlink" Target="http://www.parkhouseschool.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glefieldprimary.co.uk/admissions" TargetMode="External"/><Relationship Id="rId14" Type="http://schemas.openxmlformats.org/officeDocument/2006/relationships/hyperlink" Target="http://www.westberks.gov.uk/contact-school-admissions-team" TargetMode="External"/><Relationship Id="rId22" Type="http://schemas.openxmlformats.org/officeDocument/2006/relationships/hyperlink" Target="http://www.englefieldprimary.co.uk/" TargetMode="External"/><Relationship Id="rId27" Type="http://schemas.openxmlformats.org/officeDocument/2006/relationships/hyperlink" Target="http://www.speenhamlandprimary.co.uk/" TargetMode="External"/><Relationship Id="rId30" Type="http://schemas.openxmlformats.org/officeDocument/2006/relationships/hyperlink" Target="http://www.stjosephs.w-berks.sch.uk/" TargetMode="External"/><Relationship Id="rId35" Type="http://schemas.openxmlformats.org/officeDocument/2006/relationships/hyperlink" Target="https://www.westberks.gov.uk/article/29590/Welford-and-Wickham-Church-of-England-Primary-School" TargetMode="External"/><Relationship Id="rId43" Type="http://schemas.openxmlformats.org/officeDocument/2006/relationships/hyperlink" Target="http://www.trinitynewbury.org/" TargetMode="External"/><Relationship Id="rId48" Type="http://schemas.openxmlformats.org/officeDocument/2006/relationships/hyperlink" Target="http://www.westberks.gov.uk/school-catchment-areas" TargetMode="External"/><Relationship Id="rId8" Type="http://schemas.openxmlformats.org/officeDocument/2006/relationships/hyperlink" Target="mailto:office@englefield.w-berks.sch.uk"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WBC Theme Color">
      <a:dk1>
        <a:srgbClr val="000000"/>
      </a:dk1>
      <a:lt1>
        <a:srgbClr val="FFFFFF"/>
      </a:lt1>
      <a:dk2>
        <a:srgbClr val="008080"/>
      </a:dk2>
      <a:lt2>
        <a:srgbClr val="006699"/>
      </a:lt2>
      <a:accent1>
        <a:srgbClr val="00CC99"/>
      </a:accent1>
      <a:accent2>
        <a:srgbClr val="009999"/>
      </a:accent2>
      <a:accent3>
        <a:srgbClr val="006767"/>
      </a:accent3>
      <a:accent4>
        <a:srgbClr val="000000"/>
      </a:accent4>
      <a:accent5>
        <a:srgbClr val="AAE2CA"/>
      </a:accent5>
      <a:accent6>
        <a:srgbClr val="008A8A"/>
      </a:accent6>
      <a:hlink>
        <a:srgbClr val="0066FF"/>
      </a:hlink>
      <a:folHlink>
        <a:srgbClr val="989CB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E7773-FFFE-491D-9E66-11E7618C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10</Pages>
  <Words>4091</Words>
  <Characters>23323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 Guide to applying for schools in year</vt:lpstr>
    </vt:vector>
  </TitlesOfParts>
  <Company>West Berkshire Council</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applying for schools in year</dc:title>
  <dc:subject/>
  <dc:creator>nwinter</dc:creator>
  <cp:keywords/>
  <dc:description/>
  <cp:lastModifiedBy>Nick Winter</cp:lastModifiedBy>
  <cp:revision>15</cp:revision>
  <cp:lastPrinted>2021-09-29T11:16:00Z</cp:lastPrinted>
  <dcterms:created xsi:type="dcterms:W3CDTF">2021-05-28T09:16:00Z</dcterms:created>
  <dcterms:modified xsi:type="dcterms:W3CDTF">2023-09-01T15:47:00Z</dcterms:modified>
</cp:coreProperties>
</file>